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017A0" w14:textId="77777777" w:rsidR="001955C5" w:rsidRDefault="00934018" w:rsidP="001955C5">
      <w:pPr>
        <w:pStyle w:val="Standard"/>
        <w:shd w:val="clear" w:color="auto" w:fill="000000" w:themeFill="text1"/>
        <w:tabs>
          <w:tab w:val="num" w:pos="567"/>
        </w:tabs>
        <w:jc w:val="center"/>
        <w:rPr>
          <w:rFonts w:ascii="Cordia New" w:hAnsi="Cordia New" w:cs="Cordia New"/>
          <w:b/>
          <w:bCs/>
          <w:sz w:val="48"/>
          <w:szCs w:val="48"/>
        </w:rPr>
      </w:pPr>
      <w:r w:rsidRPr="001955C5">
        <w:rPr>
          <w:rFonts w:ascii="Cordia New" w:hAnsi="Cordia New" w:cs="Cordia New" w:hint="cs"/>
          <w:b/>
          <w:bCs/>
          <w:sz w:val="48"/>
          <w:szCs w:val="48"/>
          <w:cs/>
        </w:rPr>
        <w:t>ตัวอย่างการเปลี่ยนค่</w:t>
      </w:r>
      <w:r w:rsidR="001955C5" w:rsidRPr="001955C5">
        <w:rPr>
          <w:rFonts w:ascii="Cordia New" w:hAnsi="Cordia New" w:cs="Cordia New" w:hint="cs"/>
          <w:b/>
          <w:bCs/>
          <w:sz w:val="48"/>
          <w:szCs w:val="48"/>
          <w:cs/>
        </w:rPr>
        <w:t>า</w:t>
      </w:r>
      <w:r w:rsidRPr="001955C5">
        <w:rPr>
          <w:rFonts w:ascii="Cordia New" w:hAnsi="Cordia New" w:cs="Cordia New" w:hint="cs"/>
          <w:b/>
          <w:bCs/>
          <w:sz w:val="48"/>
          <w:szCs w:val="48"/>
          <w:cs/>
        </w:rPr>
        <w:t xml:space="preserve">ตำแหน่ง / ค่าทักษะ / ค่าวิชาชีพ </w:t>
      </w:r>
    </w:p>
    <w:p w14:paraId="21C8984A" w14:textId="59A47F14" w:rsidR="00934018" w:rsidRPr="001955C5" w:rsidRDefault="00934018" w:rsidP="001955C5">
      <w:pPr>
        <w:pStyle w:val="Standard"/>
        <w:shd w:val="clear" w:color="auto" w:fill="000000" w:themeFill="text1"/>
        <w:tabs>
          <w:tab w:val="num" w:pos="567"/>
        </w:tabs>
        <w:jc w:val="center"/>
        <w:rPr>
          <w:rFonts w:ascii="Cordia New" w:hAnsi="Cordia New" w:cs="Cordia New"/>
          <w:b/>
          <w:bCs/>
          <w:sz w:val="48"/>
          <w:szCs w:val="48"/>
          <w:cs/>
        </w:rPr>
      </w:pPr>
      <w:r w:rsidRPr="001955C5">
        <w:rPr>
          <w:rFonts w:ascii="Cordia New" w:hAnsi="Cordia New" w:cs="Cordia New" w:hint="cs"/>
          <w:b/>
          <w:bCs/>
          <w:sz w:val="48"/>
          <w:szCs w:val="48"/>
          <w:cs/>
        </w:rPr>
        <w:t>เป็นเบี้ยขยันตามตำแหน่งงาน</w:t>
      </w:r>
      <w:r w:rsidR="001955C5">
        <w:rPr>
          <w:rFonts w:ascii="Cordia New" w:hAnsi="Cordia New" w:cs="Cordia New" w:hint="cs"/>
          <w:b/>
          <w:bCs/>
          <w:sz w:val="48"/>
          <w:szCs w:val="48"/>
          <w:cs/>
        </w:rPr>
        <w:t xml:space="preserve"> ไม่ใช่ค่าจ้าง</w:t>
      </w:r>
    </w:p>
    <w:p w14:paraId="0332C0EC" w14:textId="77777777" w:rsidR="00934018" w:rsidRDefault="00934018" w:rsidP="00F27A79">
      <w:pPr>
        <w:pStyle w:val="Standard"/>
        <w:tabs>
          <w:tab w:val="num" w:pos="567"/>
        </w:tabs>
        <w:jc w:val="center"/>
        <w:rPr>
          <w:rFonts w:ascii="Cordia New" w:hAnsi="Cordia New" w:cs="Cordia New"/>
          <w:sz w:val="32"/>
          <w:szCs w:val="32"/>
        </w:rPr>
      </w:pPr>
    </w:p>
    <w:p w14:paraId="5BF26770" w14:textId="0BFB8AF6" w:rsidR="00F27A79" w:rsidRPr="00903623" w:rsidRDefault="00F27A79" w:rsidP="00F27A79">
      <w:pPr>
        <w:pStyle w:val="Standard"/>
        <w:tabs>
          <w:tab w:val="num" w:pos="567"/>
        </w:tabs>
        <w:jc w:val="center"/>
        <w:rPr>
          <w:rFonts w:ascii="Cordia New" w:hAnsi="Cordia New" w:cs="Cordia New"/>
          <w:sz w:val="32"/>
          <w:szCs w:val="32"/>
        </w:rPr>
      </w:pPr>
      <w:r w:rsidRPr="00903623">
        <w:rPr>
          <w:rFonts w:ascii="Cordia New" w:hAnsi="Cordia New" w:cs="Cordia New"/>
          <w:sz w:val="32"/>
          <w:szCs w:val="32"/>
          <w:cs/>
        </w:rPr>
        <w:t>ประกาศบริษัท</w:t>
      </w:r>
      <w:r w:rsidR="004E41FB">
        <w:rPr>
          <w:rFonts w:ascii="Cordia New" w:hAnsi="Cordia New" w:cs="Cordia New" w:hint="cs"/>
          <w:sz w:val="32"/>
          <w:szCs w:val="32"/>
          <w:cs/>
        </w:rPr>
        <w:t>กำไรดี ไม่มีจำกัด</w:t>
      </w:r>
    </w:p>
    <w:p w14:paraId="7D770FB2" w14:textId="77777777" w:rsidR="00F27A79" w:rsidRPr="00C43671" w:rsidRDefault="00F27A79" w:rsidP="00F27A79">
      <w:pPr>
        <w:pStyle w:val="Standard"/>
        <w:tabs>
          <w:tab w:val="num" w:pos="567"/>
        </w:tabs>
        <w:jc w:val="center"/>
        <w:rPr>
          <w:rFonts w:ascii="Cordia New" w:hAnsi="Cordia New" w:cs="Cordia New"/>
          <w:sz w:val="32"/>
          <w:szCs w:val="32"/>
          <w:u w:val="single"/>
        </w:rPr>
      </w:pPr>
    </w:p>
    <w:p w14:paraId="75FDD5C5" w14:textId="436B7EA8" w:rsidR="00F27A79" w:rsidRPr="004025DF" w:rsidRDefault="00F27A79" w:rsidP="00F27A79">
      <w:pPr>
        <w:pStyle w:val="Standard"/>
        <w:tabs>
          <w:tab w:val="num" w:pos="567"/>
        </w:tabs>
        <w:ind w:left="0" w:firstLine="0"/>
        <w:jc w:val="center"/>
        <w:rPr>
          <w:rFonts w:ascii="Cordia New" w:hAnsi="Cordia New" w:cs="Cordia New"/>
          <w:b/>
          <w:bCs/>
          <w:sz w:val="40"/>
          <w:szCs w:val="40"/>
        </w:rPr>
      </w:pPr>
      <w:r w:rsidRPr="004025DF">
        <w:rPr>
          <w:rFonts w:ascii="Cordia New" w:hAnsi="Cordia New" w:cs="Cordia New"/>
          <w:b/>
          <w:bCs/>
          <w:sz w:val="40"/>
          <w:szCs w:val="40"/>
          <w:cs/>
        </w:rPr>
        <w:t xml:space="preserve">เรื่อง  </w:t>
      </w:r>
      <w:r w:rsidR="009F3EF9" w:rsidRPr="004025DF">
        <w:rPr>
          <w:rFonts w:ascii="Cordia New" w:hAnsi="Cordia New" w:cs="Cordia New" w:hint="cs"/>
          <w:b/>
          <w:bCs/>
          <w:sz w:val="40"/>
          <w:szCs w:val="40"/>
          <w:cs/>
        </w:rPr>
        <w:t>สวัสดิการเงิน</w:t>
      </w:r>
      <w:r w:rsidR="00F57E05" w:rsidRPr="004025DF">
        <w:rPr>
          <w:rFonts w:ascii="Cordia New" w:hAnsi="Cordia New" w:cs="Cordia New" w:hint="cs"/>
          <w:b/>
          <w:bCs/>
          <w:sz w:val="40"/>
          <w:szCs w:val="40"/>
          <w:cs/>
        </w:rPr>
        <w:t>รางวัล</w:t>
      </w:r>
      <w:r w:rsidR="009F3EF9" w:rsidRPr="004025DF">
        <w:rPr>
          <w:rFonts w:ascii="Cordia New" w:hAnsi="Cordia New" w:cs="Cordia New" w:hint="cs"/>
          <w:b/>
          <w:bCs/>
          <w:sz w:val="40"/>
          <w:szCs w:val="40"/>
          <w:cs/>
        </w:rPr>
        <w:t xml:space="preserve"> “ </w:t>
      </w:r>
      <w:r w:rsidR="00ED5D65" w:rsidRPr="004025DF">
        <w:rPr>
          <w:rFonts w:ascii="Cordia New" w:hAnsi="Cordia New" w:cs="Cordia New" w:hint="cs"/>
          <w:b/>
          <w:bCs/>
          <w:sz w:val="40"/>
          <w:szCs w:val="40"/>
          <w:cs/>
        </w:rPr>
        <w:t>เบี้ยขยัน</w:t>
      </w:r>
      <w:r w:rsidR="00B60DF5" w:rsidRPr="004025DF">
        <w:rPr>
          <w:rFonts w:ascii="Cordia New" w:hAnsi="Cordia New" w:cs="Cordia New" w:hint="cs"/>
          <w:b/>
          <w:bCs/>
          <w:sz w:val="40"/>
          <w:szCs w:val="40"/>
          <w:cs/>
        </w:rPr>
        <w:t>มาทำงาน</w:t>
      </w:r>
      <w:r w:rsidR="009F3EF9" w:rsidRPr="004025DF">
        <w:rPr>
          <w:rFonts w:ascii="Cordia New" w:hAnsi="Cordia New" w:cs="Cordia New" w:hint="cs"/>
          <w:b/>
          <w:bCs/>
          <w:sz w:val="40"/>
          <w:szCs w:val="40"/>
          <w:cs/>
        </w:rPr>
        <w:t xml:space="preserve"> ”</w:t>
      </w:r>
    </w:p>
    <w:p w14:paraId="25FEECFD" w14:textId="77777777" w:rsidR="00F27A79" w:rsidRPr="00903623" w:rsidRDefault="00F27A79" w:rsidP="00F27A79">
      <w:pPr>
        <w:pStyle w:val="Standard"/>
        <w:tabs>
          <w:tab w:val="num" w:pos="567"/>
        </w:tabs>
        <w:rPr>
          <w:rFonts w:ascii="Cordia New" w:hAnsi="Cordia New" w:cs="Cordia New"/>
          <w:b/>
          <w:bCs/>
          <w:sz w:val="32"/>
          <w:szCs w:val="32"/>
          <w:cs/>
        </w:rPr>
      </w:pPr>
    </w:p>
    <w:p w14:paraId="3FD67AA8" w14:textId="6389DE90" w:rsidR="00F27A79" w:rsidRPr="00903623" w:rsidRDefault="00F27A79" w:rsidP="00F27A79">
      <w:pPr>
        <w:pStyle w:val="Standard"/>
        <w:tabs>
          <w:tab w:val="left" w:pos="0"/>
          <w:tab w:val="num" w:pos="567"/>
        </w:tabs>
        <w:ind w:left="0" w:firstLine="0"/>
        <w:rPr>
          <w:rFonts w:ascii="Cordia New" w:hAnsi="Cordia New" w:cs="Cordia New"/>
          <w:sz w:val="32"/>
          <w:szCs w:val="32"/>
        </w:rPr>
      </w:pPr>
      <w:r w:rsidRPr="00903623">
        <w:rPr>
          <w:rFonts w:ascii="Cordia New" w:hAnsi="Cordia New" w:cs="Cordia New"/>
          <w:b/>
          <w:bCs/>
          <w:sz w:val="32"/>
          <w:szCs w:val="32"/>
          <w:u w:val="single"/>
          <w:cs/>
        </w:rPr>
        <w:t>เจตนารมณ์</w:t>
      </w:r>
      <w:r w:rsidRPr="00903623">
        <w:rPr>
          <w:rFonts w:ascii="Cordia New" w:hAnsi="Cordia New" w:cs="Cordia New"/>
          <w:sz w:val="32"/>
          <w:szCs w:val="32"/>
          <w:cs/>
        </w:rPr>
        <w:t xml:space="preserve"> :  </w:t>
      </w:r>
      <w:r w:rsidR="00F57E05">
        <w:rPr>
          <w:rFonts w:ascii="Cordia New" w:hAnsi="Cordia New" w:cs="Cordia New" w:hint="cs"/>
          <w:sz w:val="32"/>
          <w:szCs w:val="32"/>
          <w:cs/>
        </w:rPr>
        <w:t>เงินรางวัล</w:t>
      </w:r>
      <w:r w:rsidRPr="00903623">
        <w:rPr>
          <w:rFonts w:ascii="Cordia New" w:hAnsi="Cordia New" w:cs="Cordia New"/>
          <w:sz w:val="32"/>
          <w:szCs w:val="32"/>
          <w:cs/>
        </w:rPr>
        <w:t>นี้</w:t>
      </w:r>
      <w:r w:rsidR="00F57E05">
        <w:rPr>
          <w:rFonts w:ascii="Cordia New" w:hAnsi="Cordia New" w:cs="Cordia New" w:hint="cs"/>
          <w:sz w:val="32"/>
          <w:szCs w:val="32"/>
          <w:cs/>
        </w:rPr>
        <w:t>เป็นสวัสดิการ ที่</w:t>
      </w:r>
      <w:r w:rsidRPr="00903623">
        <w:rPr>
          <w:rFonts w:ascii="Cordia New" w:hAnsi="Cordia New" w:cs="Cordia New"/>
          <w:sz w:val="32"/>
          <w:szCs w:val="32"/>
          <w:cs/>
        </w:rPr>
        <w:t>บริษัทฯ จัดให้เพื่อ</w:t>
      </w:r>
    </w:p>
    <w:p w14:paraId="222C4338" w14:textId="3508875A" w:rsidR="00F27A79" w:rsidRPr="004E41FB" w:rsidRDefault="00F27A79" w:rsidP="00F27A79">
      <w:pPr>
        <w:pStyle w:val="Standard"/>
        <w:numPr>
          <w:ilvl w:val="0"/>
          <w:numId w:val="3"/>
        </w:numPr>
        <w:tabs>
          <w:tab w:val="left" w:pos="0"/>
          <w:tab w:val="num" w:pos="567"/>
        </w:tabs>
        <w:ind w:left="567" w:hanging="283"/>
        <w:textAlignment w:val="auto"/>
        <w:rPr>
          <w:rFonts w:ascii="Cordia New" w:hAnsi="Cordia New" w:cs="Cordia New"/>
          <w:b/>
          <w:bCs/>
          <w:sz w:val="40"/>
          <w:szCs w:val="40"/>
        </w:rPr>
      </w:pPr>
      <w:r w:rsidRPr="004E41FB">
        <w:rPr>
          <w:rFonts w:ascii="Cordia New" w:hAnsi="Cordia New" w:cs="Cordia New"/>
          <w:b/>
          <w:bCs/>
          <w:sz w:val="40"/>
          <w:szCs w:val="40"/>
          <w:cs/>
        </w:rPr>
        <w:t>เป็น</w:t>
      </w:r>
      <w:r w:rsidR="001D761D" w:rsidRPr="004E41FB">
        <w:rPr>
          <w:rFonts w:ascii="Cordia New" w:hAnsi="Cordia New" w:cs="Cordia New" w:hint="cs"/>
          <w:b/>
          <w:bCs/>
          <w:sz w:val="40"/>
          <w:szCs w:val="40"/>
          <w:cs/>
        </w:rPr>
        <w:t>รางวัลให้พนักงาน</w:t>
      </w:r>
      <w:r w:rsidR="00F57E05" w:rsidRPr="004E41FB">
        <w:rPr>
          <w:rFonts w:ascii="Cordia New" w:hAnsi="Cordia New" w:cs="Cordia New" w:hint="cs"/>
          <w:b/>
          <w:bCs/>
          <w:sz w:val="40"/>
          <w:szCs w:val="40"/>
          <w:cs/>
        </w:rPr>
        <w:t>ที่</w:t>
      </w:r>
      <w:r w:rsidR="001D761D" w:rsidRPr="004E41FB">
        <w:rPr>
          <w:rFonts w:ascii="Cordia New" w:hAnsi="Cordia New" w:cs="Cordia New" w:hint="cs"/>
          <w:b/>
          <w:bCs/>
          <w:sz w:val="40"/>
          <w:szCs w:val="40"/>
          <w:cs/>
        </w:rPr>
        <w:t>ขยั</w:t>
      </w:r>
      <w:r w:rsidR="00C43671" w:rsidRPr="004E41FB">
        <w:rPr>
          <w:rFonts w:ascii="Cordia New" w:hAnsi="Cordia New" w:cs="Cordia New" w:hint="cs"/>
          <w:b/>
          <w:bCs/>
          <w:sz w:val="40"/>
          <w:szCs w:val="40"/>
          <w:cs/>
        </w:rPr>
        <w:t>นมาทำงาน</w:t>
      </w:r>
      <w:r w:rsidR="001B5B35" w:rsidRPr="004E41FB">
        <w:rPr>
          <w:rFonts w:ascii="Cordia New" w:hAnsi="Cordia New" w:cs="Cordia New" w:hint="cs"/>
          <w:b/>
          <w:bCs/>
          <w:sz w:val="40"/>
          <w:szCs w:val="40"/>
          <w:cs/>
        </w:rPr>
        <w:t>ตรงเวลาและครบทุกวัน</w:t>
      </w:r>
    </w:p>
    <w:p w14:paraId="1A6EAB08" w14:textId="7E7DCEBC" w:rsidR="00B60DF5" w:rsidRDefault="00C43671" w:rsidP="00C43671">
      <w:pPr>
        <w:pStyle w:val="Standard"/>
        <w:numPr>
          <w:ilvl w:val="0"/>
          <w:numId w:val="8"/>
        </w:numPr>
        <w:tabs>
          <w:tab w:val="left" w:pos="0"/>
        </w:tabs>
        <w:ind w:left="851" w:hanging="284"/>
        <w:textAlignment w:val="auto"/>
        <w:rPr>
          <w:rFonts w:ascii="Cordia New" w:hAnsi="Cordia New" w:cs="Cordia New"/>
          <w:sz w:val="32"/>
          <w:szCs w:val="32"/>
        </w:rPr>
      </w:pPr>
      <w:r w:rsidRPr="00E35E0E">
        <w:rPr>
          <w:rFonts w:ascii="Cordia New" w:hAnsi="Cordia New" w:cs="Cordia New" w:hint="cs"/>
          <w:b/>
          <w:bCs/>
          <w:sz w:val="32"/>
          <w:szCs w:val="32"/>
          <w:u w:val="single"/>
          <w:cs/>
        </w:rPr>
        <w:t>คำอธิบายเพิ่มเติม</w:t>
      </w:r>
      <w:r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BF0ED9">
        <w:rPr>
          <w:rFonts w:ascii="Cordia New" w:hAnsi="Cordia New" w:cs="Cordia New" w:hint="cs"/>
          <w:sz w:val="32"/>
          <w:szCs w:val="32"/>
          <w:cs/>
        </w:rPr>
        <w:t>ถ้า</w:t>
      </w:r>
      <w:r>
        <w:rPr>
          <w:rFonts w:ascii="Cordia New" w:hAnsi="Cordia New" w:cs="Cordia New" w:hint="cs"/>
          <w:sz w:val="32"/>
          <w:szCs w:val="32"/>
          <w:cs/>
        </w:rPr>
        <w:t>พนักงาน</w:t>
      </w:r>
      <w:r w:rsidR="00F57E05">
        <w:rPr>
          <w:rFonts w:ascii="Cordia New" w:hAnsi="Cordia New" w:cs="Cordia New" w:hint="cs"/>
          <w:sz w:val="32"/>
          <w:szCs w:val="32"/>
          <w:cs/>
        </w:rPr>
        <w:t>ขยันมาทำงาน</w:t>
      </w:r>
      <w:r w:rsidR="00BF0ED9">
        <w:rPr>
          <w:rFonts w:ascii="Cordia New" w:hAnsi="Cordia New" w:cs="Cordia New" w:hint="cs"/>
          <w:sz w:val="32"/>
          <w:szCs w:val="32"/>
          <w:cs/>
        </w:rPr>
        <w:t xml:space="preserve">ทุกวัน </w:t>
      </w:r>
      <w:r w:rsidR="00701B91">
        <w:rPr>
          <w:rFonts w:ascii="Cordia New" w:hAnsi="Cordia New" w:cs="Cordia New" w:hint="cs"/>
          <w:sz w:val="32"/>
          <w:szCs w:val="32"/>
          <w:cs/>
        </w:rPr>
        <w:t xml:space="preserve">จะทำให้บริษัท ฯ มีรายได้ มีผลประกอบการที่ดี </w:t>
      </w:r>
    </w:p>
    <w:p w14:paraId="6651AA46" w14:textId="6E4F2583" w:rsidR="00C43671" w:rsidRPr="00C43671" w:rsidRDefault="00701B91" w:rsidP="00B60DF5">
      <w:pPr>
        <w:pStyle w:val="Standard"/>
        <w:tabs>
          <w:tab w:val="left" w:pos="0"/>
        </w:tabs>
        <w:ind w:left="851" w:firstLine="0"/>
        <w:textAlignment w:val="auto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 w:hint="cs"/>
          <w:sz w:val="32"/>
          <w:szCs w:val="32"/>
          <w:cs/>
        </w:rPr>
        <w:t>หาก</w:t>
      </w:r>
      <w:r w:rsidR="00C43671">
        <w:rPr>
          <w:rFonts w:ascii="Cordia New" w:hAnsi="Cordia New" w:cs="Cordia New" w:hint="cs"/>
          <w:sz w:val="32"/>
          <w:szCs w:val="32"/>
          <w:cs/>
        </w:rPr>
        <w:t>ไม่มาทำงาน จะทำให้บริษัทขาดรายได้ ไม่มีคนทำงาน จะ</w:t>
      </w:r>
      <w:r w:rsidR="00F57E05">
        <w:rPr>
          <w:rFonts w:ascii="Cordia New" w:hAnsi="Cordia New" w:cs="Cordia New" w:hint="cs"/>
          <w:sz w:val="32"/>
          <w:szCs w:val="32"/>
          <w:cs/>
        </w:rPr>
        <w:t>เกิด</w:t>
      </w:r>
      <w:r w:rsidR="00E35E0E">
        <w:rPr>
          <w:rFonts w:ascii="Cordia New" w:hAnsi="Cordia New" w:cs="Cordia New" w:hint="cs"/>
          <w:sz w:val="32"/>
          <w:szCs w:val="32"/>
          <w:cs/>
        </w:rPr>
        <w:t>ผลกระทบเกิด</w:t>
      </w:r>
      <w:r w:rsidR="00F57E05">
        <w:rPr>
          <w:rFonts w:ascii="Cordia New" w:hAnsi="Cordia New" w:cs="Cordia New" w:hint="cs"/>
          <w:sz w:val="32"/>
          <w:szCs w:val="32"/>
          <w:cs/>
        </w:rPr>
        <w:t>ความเสียหาย</w:t>
      </w:r>
      <w:r w:rsidR="00C43671">
        <w:rPr>
          <w:rFonts w:ascii="Cordia New" w:hAnsi="Cordia New" w:cs="Cordia New" w:hint="cs"/>
          <w:sz w:val="32"/>
          <w:szCs w:val="32"/>
          <w:cs/>
        </w:rPr>
        <w:t>ต</w:t>
      </w:r>
      <w:r w:rsidR="00F57E05">
        <w:rPr>
          <w:rFonts w:ascii="Cordia New" w:hAnsi="Cordia New" w:cs="Cordia New" w:hint="cs"/>
          <w:sz w:val="32"/>
          <w:szCs w:val="32"/>
          <w:cs/>
        </w:rPr>
        <w:t xml:space="preserve">่องาน </w:t>
      </w:r>
      <w:r w:rsidR="00F57E05" w:rsidRPr="000E316C">
        <w:rPr>
          <w:rFonts w:ascii="Cordia New" w:hAnsi="Cordia New" w:cs="Cordia New" w:hint="cs"/>
          <w:b/>
          <w:bCs/>
          <w:sz w:val="32"/>
          <w:szCs w:val="32"/>
          <w:u w:val="single"/>
          <w:cs/>
        </w:rPr>
        <w:t>โดยเฉพาะตำแหน่ง</w:t>
      </w:r>
      <w:r w:rsidR="009F3EF9">
        <w:rPr>
          <w:rFonts w:ascii="Cordia New" w:hAnsi="Cordia New" w:cs="Cordia New" w:hint="cs"/>
          <w:b/>
          <w:bCs/>
          <w:sz w:val="32"/>
          <w:szCs w:val="32"/>
          <w:u w:val="single"/>
          <w:cs/>
        </w:rPr>
        <w:t>งานที่</w:t>
      </w:r>
      <w:r w:rsidR="00F57E05" w:rsidRPr="000E316C">
        <w:rPr>
          <w:rFonts w:ascii="Cordia New" w:hAnsi="Cordia New" w:cs="Cordia New" w:hint="cs"/>
          <w:b/>
          <w:bCs/>
          <w:sz w:val="32"/>
          <w:szCs w:val="32"/>
          <w:u w:val="single"/>
          <w:cs/>
        </w:rPr>
        <w:t xml:space="preserve">สำคัญ หากไม่มาทำงานจะให้เกิดผลเสียหายมาก  </w:t>
      </w:r>
      <w:r w:rsidR="00F57E05">
        <w:rPr>
          <w:rFonts w:ascii="Cordia New" w:hAnsi="Cordia New" w:cs="Cordia New" w:hint="cs"/>
          <w:sz w:val="32"/>
          <w:szCs w:val="32"/>
          <w:cs/>
        </w:rPr>
        <w:t>บริษัท ฯ</w:t>
      </w:r>
      <w:r w:rsidR="00C43671">
        <w:rPr>
          <w:rFonts w:ascii="Cordia New" w:hAnsi="Cordia New" w:cs="Cordia New" w:hint="cs"/>
          <w:sz w:val="32"/>
          <w:szCs w:val="32"/>
          <w:cs/>
        </w:rPr>
        <w:t xml:space="preserve"> จึงจัดรางวัลเบี้ยขยันมาทำงานให้</w:t>
      </w:r>
      <w:r w:rsidR="00B60DF5">
        <w:rPr>
          <w:rFonts w:ascii="Cordia New" w:hAnsi="Cordia New" w:cs="Cordia New" w:hint="cs"/>
          <w:sz w:val="32"/>
          <w:szCs w:val="32"/>
          <w:cs/>
        </w:rPr>
        <w:t>เพิ่มเติม</w:t>
      </w:r>
      <w:r w:rsidR="00C43671">
        <w:rPr>
          <w:rFonts w:ascii="Cordia New" w:hAnsi="Cordia New" w:cs="Cordia New" w:hint="cs"/>
          <w:sz w:val="32"/>
          <w:szCs w:val="32"/>
          <w:cs/>
        </w:rPr>
        <w:t xml:space="preserve"> เพื่อ</w:t>
      </w:r>
      <w:r>
        <w:rPr>
          <w:rFonts w:ascii="Cordia New" w:hAnsi="Cordia New" w:cs="Cordia New" w:hint="cs"/>
          <w:sz w:val="32"/>
          <w:szCs w:val="32"/>
          <w:cs/>
        </w:rPr>
        <w:t>ให้</w:t>
      </w:r>
      <w:r w:rsidR="00B60DF5">
        <w:rPr>
          <w:rFonts w:ascii="Cordia New" w:hAnsi="Cordia New" w:cs="Cordia New" w:hint="cs"/>
          <w:sz w:val="32"/>
          <w:szCs w:val="32"/>
          <w:cs/>
        </w:rPr>
        <w:t>พนักงานขยันมาทำงานและเพื่อให้</w:t>
      </w:r>
      <w:r>
        <w:rPr>
          <w:rFonts w:ascii="Cordia New" w:hAnsi="Cordia New" w:cs="Cordia New" w:hint="cs"/>
          <w:sz w:val="32"/>
          <w:szCs w:val="32"/>
          <w:cs/>
        </w:rPr>
        <w:t>เกิดผลดีและ</w:t>
      </w:r>
      <w:r w:rsidR="00C43671">
        <w:rPr>
          <w:rFonts w:ascii="Cordia New" w:hAnsi="Cordia New" w:cs="Cordia New" w:hint="cs"/>
          <w:sz w:val="32"/>
          <w:szCs w:val="32"/>
          <w:cs/>
        </w:rPr>
        <w:t>ป้องกัน</w:t>
      </w:r>
      <w:r w:rsidR="00F57E05">
        <w:rPr>
          <w:rFonts w:ascii="Cordia New" w:hAnsi="Cordia New" w:cs="Cordia New" w:hint="cs"/>
          <w:sz w:val="32"/>
          <w:szCs w:val="32"/>
          <w:cs/>
        </w:rPr>
        <w:t>ความเสียหายต่อการ</w:t>
      </w:r>
      <w:r w:rsidR="00C43671">
        <w:rPr>
          <w:rFonts w:ascii="Cordia New" w:hAnsi="Cordia New" w:cs="Cordia New" w:hint="cs"/>
          <w:sz w:val="32"/>
          <w:szCs w:val="32"/>
          <w:cs/>
        </w:rPr>
        <w:t>ทำงานดังกล่าว</w:t>
      </w:r>
    </w:p>
    <w:p w14:paraId="58CFB36F" w14:textId="3E993D2A" w:rsidR="00601609" w:rsidRPr="00AE55E1" w:rsidRDefault="00F27A79" w:rsidP="00F27A79">
      <w:pPr>
        <w:pStyle w:val="Standard"/>
        <w:numPr>
          <w:ilvl w:val="0"/>
          <w:numId w:val="3"/>
        </w:numPr>
        <w:tabs>
          <w:tab w:val="left" w:pos="0"/>
          <w:tab w:val="num" w:pos="567"/>
        </w:tabs>
        <w:ind w:left="567" w:hanging="283"/>
        <w:textAlignment w:val="auto"/>
        <w:rPr>
          <w:rFonts w:ascii="Cordia New" w:hAnsi="Cordia New" w:cs="Cordia New"/>
          <w:b/>
          <w:bCs/>
          <w:sz w:val="32"/>
          <w:szCs w:val="32"/>
          <w:u w:val="single"/>
        </w:rPr>
      </w:pPr>
      <w:r w:rsidRPr="00AE55E1">
        <w:rPr>
          <w:rFonts w:ascii="Cordia New" w:hAnsi="Cordia New" w:cs="Cordia New" w:hint="cs"/>
          <w:b/>
          <w:bCs/>
          <w:sz w:val="32"/>
          <w:szCs w:val="32"/>
          <w:u w:val="single"/>
          <w:cs/>
        </w:rPr>
        <w:t>เป็นการ</w:t>
      </w:r>
      <w:r w:rsidR="00F57E05" w:rsidRPr="00AE55E1">
        <w:rPr>
          <w:rFonts w:ascii="Cordia New" w:hAnsi="Cordia New" w:cs="Cordia New" w:hint="cs"/>
          <w:b/>
          <w:bCs/>
          <w:sz w:val="32"/>
          <w:szCs w:val="32"/>
          <w:u w:val="single"/>
          <w:cs/>
        </w:rPr>
        <w:t>จ่าย</w:t>
      </w:r>
      <w:r w:rsidRPr="00AE55E1">
        <w:rPr>
          <w:rFonts w:ascii="Cordia New" w:hAnsi="Cordia New" w:cs="Cordia New" w:hint="cs"/>
          <w:b/>
          <w:bCs/>
          <w:sz w:val="32"/>
          <w:szCs w:val="32"/>
          <w:u w:val="single"/>
          <w:cs/>
        </w:rPr>
        <w:t>เพื่อ</w:t>
      </w:r>
      <w:r w:rsidR="00601609" w:rsidRPr="00AE55E1">
        <w:rPr>
          <w:rFonts w:ascii="Cordia New" w:hAnsi="Cordia New" w:cs="Cordia New" w:hint="cs"/>
          <w:b/>
          <w:bCs/>
          <w:sz w:val="32"/>
          <w:szCs w:val="32"/>
          <w:u w:val="single"/>
          <w:cs/>
        </w:rPr>
        <w:t>ให้พนักงาน</w:t>
      </w:r>
      <w:r w:rsidR="000671E1" w:rsidRPr="00AE55E1">
        <w:rPr>
          <w:rFonts w:ascii="Cordia New" w:hAnsi="Cordia New" w:cs="Cordia New" w:hint="cs"/>
          <w:b/>
          <w:bCs/>
          <w:sz w:val="32"/>
          <w:szCs w:val="32"/>
          <w:u w:val="single"/>
          <w:cs/>
        </w:rPr>
        <w:t>เห็น</w:t>
      </w:r>
      <w:r w:rsidR="00601609" w:rsidRPr="00AE55E1">
        <w:rPr>
          <w:rFonts w:ascii="Cordia New" w:hAnsi="Cordia New" w:cs="Cordia New" w:hint="cs"/>
          <w:b/>
          <w:bCs/>
          <w:sz w:val="32"/>
          <w:szCs w:val="32"/>
          <w:u w:val="single"/>
          <w:cs/>
        </w:rPr>
        <w:t>ความสำคัญของการมาทำงาน</w:t>
      </w:r>
      <w:r w:rsidR="000671E1" w:rsidRPr="00AE55E1">
        <w:rPr>
          <w:rFonts w:ascii="Cordia New" w:hAnsi="Cordia New" w:cs="Cordia New" w:hint="cs"/>
          <w:b/>
          <w:bCs/>
          <w:sz w:val="32"/>
          <w:szCs w:val="32"/>
          <w:u w:val="single"/>
          <w:cs/>
        </w:rPr>
        <w:t xml:space="preserve"> และ ได้รางวัลเพิ่ม</w:t>
      </w:r>
      <w:r w:rsidR="00601609" w:rsidRPr="00AE55E1">
        <w:rPr>
          <w:rFonts w:ascii="Cordia New" w:hAnsi="Cordia New" w:cs="Cordia New" w:hint="cs"/>
          <w:b/>
          <w:bCs/>
          <w:sz w:val="32"/>
          <w:szCs w:val="32"/>
          <w:u w:val="single"/>
          <w:cs/>
        </w:rPr>
        <w:t>จะได้ตั้งใจมาทำงาน</w:t>
      </w:r>
      <w:r w:rsidR="00B60DF5" w:rsidRPr="00AE55E1">
        <w:rPr>
          <w:rFonts w:ascii="Cordia New" w:hAnsi="Cordia New" w:cs="Cordia New" w:hint="cs"/>
          <w:b/>
          <w:bCs/>
          <w:sz w:val="32"/>
          <w:szCs w:val="32"/>
          <w:u w:val="single"/>
          <w:cs/>
        </w:rPr>
        <w:t>ตรงเวลาและครบ</w:t>
      </w:r>
      <w:r w:rsidR="00601609" w:rsidRPr="00AE55E1">
        <w:rPr>
          <w:rFonts w:ascii="Cordia New" w:hAnsi="Cordia New" w:cs="Cordia New" w:hint="cs"/>
          <w:b/>
          <w:bCs/>
          <w:sz w:val="32"/>
          <w:szCs w:val="32"/>
          <w:u w:val="single"/>
          <w:cs/>
        </w:rPr>
        <w:t>ทุกวัน</w:t>
      </w:r>
    </w:p>
    <w:p w14:paraId="211FA55C" w14:textId="4B95E3EF" w:rsidR="00367382" w:rsidRPr="00367382" w:rsidRDefault="00601609" w:rsidP="00F27A79">
      <w:pPr>
        <w:pStyle w:val="Standard"/>
        <w:numPr>
          <w:ilvl w:val="0"/>
          <w:numId w:val="3"/>
        </w:numPr>
        <w:tabs>
          <w:tab w:val="left" w:pos="0"/>
          <w:tab w:val="num" w:pos="567"/>
        </w:tabs>
        <w:ind w:left="567" w:hanging="283"/>
        <w:textAlignment w:val="auto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เป็นการจ่ายเพื่อให้พนักงาน</w:t>
      </w:r>
      <w:r w:rsidR="000671E1">
        <w:rPr>
          <w:rFonts w:ascii="Cordia New" w:hAnsi="Cordia New" w:cs="Cordia New" w:hint="cs"/>
          <w:sz w:val="32"/>
          <w:szCs w:val="32"/>
          <w:cs/>
        </w:rPr>
        <w:t>มีรายได้เพิ่มเติม จะได้อ</w:t>
      </w:r>
      <w:r w:rsidR="00F27A79" w:rsidRPr="00924E6F">
        <w:rPr>
          <w:rFonts w:ascii="Cordia New" w:hAnsi="Cordia New" w:cs="Cordia New" w:hint="cs"/>
          <w:sz w:val="32"/>
          <w:szCs w:val="32"/>
          <w:cs/>
        </w:rPr>
        <w:t xml:space="preserve">ยู่นาน ๆ ทำงานดี ๆ ตามนโยบายลดการ </w:t>
      </w:r>
      <w:r w:rsidR="00F27A79" w:rsidRPr="00924E6F">
        <w:rPr>
          <w:rFonts w:ascii="Cordia New" w:hAnsi="Cordia New" w:cs="Cordia New"/>
          <w:sz w:val="32"/>
          <w:szCs w:val="32"/>
        </w:rPr>
        <w:t xml:space="preserve">Turn Over </w:t>
      </w:r>
      <w:r w:rsidR="00F27A79" w:rsidRPr="00924E6F">
        <w:rPr>
          <w:rFonts w:ascii="Cordia New" w:hAnsi="Cordia New" w:cs="Cordia New" w:hint="cs"/>
          <w:sz w:val="32"/>
          <w:szCs w:val="32"/>
          <w:cs/>
        </w:rPr>
        <w:t xml:space="preserve">และนโยบายด้าน </w:t>
      </w:r>
      <w:r w:rsidR="00F27A79" w:rsidRPr="00924E6F">
        <w:rPr>
          <w:rFonts w:ascii="Cordia New" w:hAnsi="Cordia New" w:cs="Cordia New"/>
          <w:sz w:val="32"/>
          <w:szCs w:val="32"/>
        </w:rPr>
        <w:t>Retention</w:t>
      </w:r>
      <w:r w:rsidR="00F57E05">
        <w:rPr>
          <w:rFonts w:ascii="Cordia New" w:hAnsi="Cordia New" w:cs="Cordia New"/>
          <w:b/>
          <w:bCs/>
          <w:sz w:val="32"/>
          <w:szCs w:val="32"/>
        </w:rPr>
        <w:t xml:space="preserve"> </w:t>
      </w:r>
    </w:p>
    <w:p w14:paraId="5617741E" w14:textId="19F2E79B" w:rsidR="00F27A79" w:rsidRPr="0071735D" w:rsidRDefault="00F27A79" w:rsidP="00F27A79">
      <w:pPr>
        <w:pStyle w:val="Standard"/>
        <w:numPr>
          <w:ilvl w:val="0"/>
          <w:numId w:val="3"/>
        </w:numPr>
        <w:tabs>
          <w:tab w:val="left" w:pos="0"/>
          <w:tab w:val="num" w:pos="567"/>
        </w:tabs>
        <w:ind w:left="567" w:hanging="283"/>
        <w:textAlignment w:val="auto"/>
        <w:rPr>
          <w:rFonts w:ascii="Cordia New" w:hAnsi="Cordia New" w:cs="Cordia New"/>
          <w:b/>
          <w:bCs/>
          <w:sz w:val="32"/>
          <w:szCs w:val="32"/>
        </w:rPr>
      </w:pPr>
      <w:r w:rsidRPr="00924E6F">
        <w:rPr>
          <w:rFonts w:ascii="Cordia New" w:hAnsi="Cordia New" w:cs="Cordia New" w:hint="cs"/>
          <w:sz w:val="32"/>
          <w:szCs w:val="32"/>
          <w:cs/>
        </w:rPr>
        <w:t>เป็นการจ่ายเพื่อจูงใจคน</w:t>
      </w:r>
      <w:r w:rsidR="00701B91">
        <w:rPr>
          <w:rFonts w:ascii="Cordia New" w:hAnsi="Cordia New" w:cs="Cordia New" w:hint="cs"/>
          <w:sz w:val="32"/>
          <w:szCs w:val="32"/>
          <w:cs/>
        </w:rPr>
        <w:t>ให้</w:t>
      </w:r>
      <w:r w:rsidR="001D761D">
        <w:rPr>
          <w:rFonts w:ascii="Cordia New" w:hAnsi="Cordia New" w:cs="Cordia New" w:hint="cs"/>
          <w:sz w:val="32"/>
          <w:szCs w:val="32"/>
          <w:cs/>
        </w:rPr>
        <w:t>คนหางาน</w:t>
      </w:r>
      <w:r w:rsidR="00701B91">
        <w:rPr>
          <w:rFonts w:ascii="Cordia New" w:hAnsi="Cordia New" w:cs="Cordia New" w:hint="cs"/>
          <w:sz w:val="32"/>
          <w:szCs w:val="32"/>
          <w:cs/>
        </w:rPr>
        <w:t>รู้ว่ามีรางวัลเบี้ยขยัน</w:t>
      </w:r>
      <w:r w:rsidR="00F57E05">
        <w:rPr>
          <w:rFonts w:ascii="Cordia New" w:hAnsi="Cordia New" w:cs="Cordia New" w:hint="cs"/>
          <w:sz w:val="32"/>
          <w:szCs w:val="32"/>
          <w:cs/>
        </w:rPr>
        <w:t>มาทำงาน</w:t>
      </w:r>
      <w:r w:rsidR="00701B91">
        <w:rPr>
          <w:rFonts w:ascii="Cordia New" w:hAnsi="Cordia New" w:cs="Cordia New" w:hint="cs"/>
          <w:sz w:val="32"/>
          <w:szCs w:val="32"/>
          <w:cs/>
        </w:rPr>
        <w:t>ให้ ก็จะมา</w:t>
      </w:r>
      <w:r w:rsidRPr="00924E6F">
        <w:rPr>
          <w:rFonts w:ascii="Cordia New" w:hAnsi="Cordia New" w:cs="Cordia New" w:hint="cs"/>
          <w:sz w:val="32"/>
          <w:szCs w:val="32"/>
          <w:cs/>
        </w:rPr>
        <w:t>ร่วมทำงาน</w:t>
      </w:r>
      <w:r w:rsidR="00F57E05">
        <w:rPr>
          <w:rFonts w:ascii="Cordia New" w:hAnsi="Cordia New" w:cs="Cordia New" w:hint="cs"/>
          <w:sz w:val="32"/>
          <w:szCs w:val="32"/>
          <w:cs/>
        </w:rPr>
        <w:t>ทำให้บริษัทฯ ได้คน</w:t>
      </w:r>
      <w:r w:rsidRPr="00924E6F">
        <w:rPr>
          <w:rFonts w:ascii="Cordia New" w:hAnsi="Cordia New" w:cs="Cordia New" w:hint="cs"/>
          <w:sz w:val="32"/>
          <w:szCs w:val="32"/>
          <w:cs/>
        </w:rPr>
        <w:t xml:space="preserve">เร็วขึ้น ตามนโยบายเพิ่มประสิทธิภาพการ </w:t>
      </w:r>
      <w:r w:rsidRPr="00924E6F">
        <w:rPr>
          <w:rFonts w:ascii="Cordia New" w:hAnsi="Cordia New" w:cs="Cordia New"/>
          <w:sz w:val="32"/>
          <w:szCs w:val="32"/>
        </w:rPr>
        <w:t xml:space="preserve">Recruitment  </w:t>
      </w:r>
    </w:p>
    <w:p w14:paraId="40CE11EC" w14:textId="7F2E2130" w:rsidR="00F27A79" w:rsidRPr="009F3EF9" w:rsidRDefault="00F55780" w:rsidP="009F3EF9">
      <w:pPr>
        <w:pStyle w:val="Standard"/>
        <w:numPr>
          <w:ilvl w:val="0"/>
          <w:numId w:val="3"/>
        </w:numPr>
        <w:tabs>
          <w:tab w:val="left" w:pos="0"/>
          <w:tab w:val="num" w:pos="567"/>
        </w:tabs>
        <w:ind w:left="567" w:hanging="283"/>
        <w:textAlignment w:val="auto"/>
        <w:rPr>
          <w:rFonts w:ascii="Cordia New" w:hAnsi="Cordia New" w:cs="Cordia New"/>
          <w:b/>
          <w:bCs/>
          <w:sz w:val="32"/>
          <w:szCs w:val="32"/>
          <w:u w:val="single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บริษัท ฯ จ่ายค่าจ้างปกติให้แยกต่างหากแล้ว</w:t>
      </w:r>
      <w:r>
        <w:rPr>
          <w:rFonts w:ascii="Cordia New" w:hAnsi="Cordia New" w:cs="Cordia New"/>
          <w:b/>
          <w:bCs/>
          <w:sz w:val="32"/>
          <w:szCs w:val="32"/>
        </w:rPr>
        <w:t>..</w:t>
      </w:r>
      <w:r w:rsidR="00701B91" w:rsidRPr="001D761D">
        <w:rPr>
          <w:rFonts w:ascii="Cordia New" w:hAnsi="Cordia New" w:cs="Cordia New" w:hint="cs"/>
          <w:b/>
          <w:bCs/>
          <w:sz w:val="32"/>
          <w:szCs w:val="32"/>
          <w:cs/>
        </w:rPr>
        <w:t>เบี้ยขยัน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 xml:space="preserve">นี้ เป็นรางวัลที่จ่ายให้กับคนที่ขยันมาทำงาน จะได้มาก ได้น้อยขึ้นอยู่กับสถิติการมาทำงานของแต่ละคน </w:t>
      </w:r>
      <w:r w:rsidR="00F27A79" w:rsidRPr="00AE55E1">
        <w:rPr>
          <w:rFonts w:ascii="Cordia New" w:hAnsi="Cordia New" w:cs="Cordia New"/>
          <w:b/>
          <w:bCs/>
          <w:sz w:val="32"/>
          <w:szCs w:val="32"/>
          <w:u w:val="single"/>
          <w:cs/>
        </w:rPr>
        <w:t>ไม่ใช่ค่าตอบแทน</w:t>
      </w:r>
      <w:r>
        <w:rPr>
          <w:rFonts w:ascii="Cordia New" w:hAnsi="Cordia New" w:cs="Cordia New" w:hint="cs"/>
          <w:b/>
          <w:bCs/>
          <w:sz w:val="32"/>
          <w:szCs w:val="32"/>
          <w:u w:val="single"/>
          <w:cs/>
        </w:rPr>
        <w:t>ตามสัญญาจ้าง</w:t>
      </w:r>
      <w:r w:rsidR="00F27A79" w:rsidRPr="009F3EF9">
        <w:rPr>
          <w:rFonts w:ascii="Cordia New" w:hAnsi="Cordia New" w:cs="Cordia New"/>
          <w:b/>
          <w:bCs/>
          <w:sz w:val="32"/>
          <w:szCs w:val="32"/>
          <w:u w:val="single"/>
          <w:cs/>
        </w:rPr>
        <w:t>ระหว่างการทำงานปกติใน 8 ชั่วโมง ไม่ใช่ค่าจ้าง ไม่นำไปรวมคำนวณสิทธิและผลประโยชน์ใด ๆ</w:t>
      </w:r>
    </w:p>
    <w:p w14:paraId="3C92652C" w14:textId="77777777" w:rsidR="00F27A79" w:rsidRPr="00903623" w:rsidRDefault="00F27A79" w:rsidP="00F27A79">
      <w:pPr>
        <w:pStyle w:val="Standard"/>
        <w:tabs>
          <w:tab w:val="left" w:pos="0"/>
          <w:tab w:val="num" w:pos="567"/>
        </w:tabs>
        <w:ind w:left="567" w:hanging="283"/>
        <w:rPr>
          <w:rFonts w:ascii="Cordia New" w:hAnsi="Cordia New" w:cs="Cordia New"/>
          <w:b/>
          <w:bCs/>
          <w:sz w:val="32"/>
          <w:szCs w:val="32"/>
          <w:u w:val="single"/>
        </w:rPr>
      </w:pPr>
    </w:p>
    <w:p w14:paraId="57402C0A" w14:textId="53EE9A72" w:rsidR="00F27A79" w:rsidRPr="00903623" w:rsidRDefault="00F27A79" w:rsidP="00F27A79">
      <w:pPr>
        <w:pStyle w:val="Standard"/>
        <w:tabs>
          <w:tab w:val="left" w:pos="0"/>
          <w:tab w:val="num" w:pos="567"/>
        </w:tabs>
        <w:rPr>
          <w:rFonts w:ascii="Cordia New" w:hAnsi="Cordia New" w:cs="Cordia New"/>
          <w:b/>
          <w:bCs/>
          <w:sz w:val="32"/>
          <w:szCs w:val="32"/>
          <w:u w:val="single"/>
        </w:rPr>
      </w:pPr>
      <w:r w:rsidRPr="00903623">
        <w:rPr>
          <w:rFonts w:ascii="Cordia New" w:hAnsi="Cordia New" w:cs="Cordia New"/>
          <w:b/>
          <w:bCs/>
          <w:sz w:val="32"/>
          <w:szCs w:val="32"/>
          <w:u w:val="single"/>
          <w:cs/>
        </w:rPr>
        <w:t>เงื่อนไขการ</w:t>
      </w:r>
      <w:r w:rsidR="00626778">
        <w:rPr>
          <w:rFonts w:ascii="Cordia New" w:hAnsi="Cordia New" w:cs="Cordia New" w:hint="cs"/>
          <w:b/>
          <w:bCs/>
          <w:sz w:val="32"/>
          <w:szCs w:val="32"/>
          <w:u w:val="single"/>
          <w:cs/>
        </w:rPr>
        <w:t>ได้รับรางวัล</w:t>
      </w:r>
    </w:p>
    <w:p w14:paraId="53E65A6B" w14:textId="49221D50" w:rsidR="00F27A79" w:rsidRDefault="00F27A79" w:rsidP="00F27A79">
      <w:pPr>
        <w:pStyle w:val="a3"/>
        <w:numPr>
          <w:ilvl w:val="0"/>
          <w:numId w:val="4"/>
        </w:numPr>
        <w:tabs>
          <w:tab w:val="left" w:pos="-3640"/>
          <w:tab w:val="num" w:pos="567"/>
        </w:tabs>
        <w:suppressAutoHyphens/>
        <w:autoSpaceDN w:val="0"/>
        <w:ind w:left="567" w:hanging="283"/>
        <w:textAlignment w:val="baseline"/>
        <w:rPr>
          <w:rFonts w:ascii="Cordia New" w:hAnsi="Cordia New" w:cs="Cordia New"/>
          <w:sz w:val="32"/>
          <w:szCs w:val="32"/>
        </w:rPr>
      </w:pPr>
      <w:r w:rsidRPr="00903623">
        <w:rPr>
          <w:rFonts w:ascii="Cordia New" w:hAnsi="Cordia New" w:cs="Cordia New"/>
          <w:sz w:val="32"/>
          <w:szCs w:val="32"/>
          <w:cs/>
        </w:rPr>
        <w:t>เป็นพนักงานที่ตกลงกัน</w:t>
      </w:r>
      <w:r w:rsidR="00F57E05">
        <w:rPr>
          <w:rFonts w:ascii="Cordia New" w:hAnsi="Cordia New" w:cs="Cordia New" w:hint="cs"/>
          <w:sz w:val="32"/>
          <w:szCs w:val="32"/>
          <w:cs/>
        </w:rPr>
        <w:t>ได้รับเบี้ยขยัน เป็นรายบุคคล</w:t>
      </w:r>
    </w:p>
    <w:p w14:paraId="75CEAE16" w14:textId="77777777" w:rsidR="00F55780" w:rsidRPr="00AE55E1" w:rsidRDefault="00F55780" w:rsidP="00F55780">
      <w:pPr>
        <w:pStyle w:val="a3"/>
        <w:numPr>
          <w:ilvl w:val="0"/>
          <w:numId w:val="4"/>
        </w:numPr>
        <w:tabs>
          <w:tab w:val="left" w:pos="-3640"/>
          <w:tab w:val="num" w:pos="567"/>
        </w:tabs>
        <w:suppressAutoHyphens/>
        <w:autoSpaceDN w:val="0"/>
        <w:ind w:left="567" w:hanging="283"/>
        <w:textAlignment w:val="baselin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รางวัลที่มอบให้ อาจจะเท่ากัน </w:t>
      </w:r>
      <w:r w:rsidRPr="00BE04E4">
        <w:rPr>
          <w:rFonts w:ascii="Cordia New" w:hAnsi="Cordia New" w:cs="Cordia New"/>
          <w:sz w:val="32"/>
          <w:szCs w:val="32"/>
          <w:cs/>
        </w:rPr>
        <w:t xml:space="preserve">หรือ ต่างกันก็ได้ </w:t>
      </w:r>
      <w:r>
        <w:rPr>
          <w:rFonts w:ascii="Cordia New" w:hAnsi="Cordia New" w:cs="Cordia New" w:hint="cs"/>
          <w:sz w:val="32"/>
          <w:szCs w:val="32"/>
          <w:cs/>
        </w:rPr>
        <w:t>ขึ้นอยู่กับ</w:t>
      </w:r>
      <w:r w:rsidRPr="00AE55E1">
        <w:rPr>
          <w:rFonts w:ascii="Cordia New" w:hAnsi="Cordia New" w:cs="Cordia New" w:hint="cs"/>
          <w:sz w:val="32"/>
          <w:szCs w:val="32"/>
          <w:cs/>
        </w:rPr>
        <w:t>ตำแหน่งและความสำคัญของงาน</w:t>
      </w:r>
    </w:p>
    <w:p w14:paraId="4966202C" w14:textId="2D8FBA47" w:rsidR="00E35E0E" w:rsidRDefault="00B60DF5" w:rsidP="00E35E0E">
      <w:pPr>
        <w:pStyle w:val="Standard"/>
        <w:numPr>
          <w:ilvl w:val="0"/>
          <w:numId w:val="4"/>
        </w:numPr>
        <w:tabs>
          <w:tab w:val="left" w:pos="284"/>
        </w:tabs>
        <w:ind w:left="567" w:hanging="283"/>
        <w:textAlignment w:val="auto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ถ้า</w:t>
      </w:r>
      <w:r w:rsidR="00E35E0E">
        <w:rPr>
          <w:rFonts w:ascii="Cordia New" w:hAnsi="Cordia New" w:cs="Cordia New" w:hint="cs"/>
          <w:sz w:val="32"/>
          <w:szCs w:val="32"/>
          <w:cs/>
        </w:rPr>
        <w:t>ผู้มีสิทธิได้รับ มาทำงาน</w:t>
      </w:r>
      <w:r w:rsidR="00E35E0E" w:rsidRPr="00601609">
        <w:rPr>
          <w:rFonts w:ascii="Cordia New" w:hAnsi="Cordia New" w:cs="Cordia New" w:hint="cs"/>
          <w:sz w:val="32"/>
          <w:szCs w:val="32"/>
          <w:u w:val="single"/>
          <w:cs/>
        </w:rPr>
        <w:t>ตรงเวลา</w:t>
      </w:r>
      <w:r w:rsidR="00E35E0E">
        <w:rPr>
          <w:rFonts w:ascii="Cordia New" w:hAnsi="Cordia New" w:cs="Cordia New" w:hint="cs"/>
          <w:sz w:val="32"/>
          <w:szCs w:val="32"/>
          <w:cs/>
        </w:rPr>
        <w:t>และ</w:t>
      </w:r>
      <w:r w:rsidR="00E35E0E" w:rsidRPr="00601609">
        <w:rPr>
          <w:rFonts w:ascii="Cordia New" w:hAnsi="Cordia New" w:cs="Cordia New" w:hint="cs"/>
          <w:sz w:val="32"/>
          <w:szCs w:val="32"/>
          <w:u w:val="single"/>
          <w:cs/>
        </w:rPr>
        <w:t>มา</w:t>
      </w:r>
      <w:r w:rsidR="00E35E0E">
        <w:rPr>
          <w:rFonts w:ascii="Cordia New" w:hAnsi="Cordia New" w:cs="Cordia New" w:hint="cs"/>
          <w:sz w:val="32"/>
          <w:szCs w:val="32"/>
          <w:u w:val="single"/>
          <w:cs/>
        </w:rPr>
        <w:t>ครบ</w:t>
      </w:r>
      <w:r w:rsidR="00E35E0E" w:rsidRPr="00601609">
        <w:rPr>
          <w:rFonts w:ascii="Cordia New" w:hAnsi="Cordia New" w:cs="Cordia New" w:hint="cs"/>
          <w:sz w:val="32"/>
          <w:szCs w:val="32"/>
          <w:u w:val="single"/>
          <w:cs/>
        </w:rPr>
        <w:t>ทุกวัน</w:t>
      </w:r>
      <w:r w:rsidR="00E35E0E">
        <w:rPr>
          <w:rFonts w:ascii="Cordia New" w:hAnsi="Cordia New" w:cs="Cordia New" w:hint="cs"/>
          <w:sz w:val="32"/>
          <w:szCs w:val="32"/>
          <w:cs/>
        </w:rPr>
        <w:t xml:space="preserve"> จะได้รับเต็มตามจำนวนที่กำหนด</w:t>
      </w:r>
    </w:p>
    <w:p w14:paraId="2BF931DA" w14:textId="77777777" w:rsidR="00F27A79" w:rsidRPr="000B24D8" w:rsidRDefault="00F27A79" w:rsidP="000B24D8">
      <w:pPr>
        <w:tabs>
          <w:tab w:val="left" w:pos="-3640"/>
        </w:tabs>
        <w:suppressAutoHyphens/>
        <w:autoSpaceDN w:val="0"/>
        <w:ind w:left="284"/>
        <w:textAlignment w:val="baseline"/>
        <w:rPr>
          <w:rFonts w:ascii="Cordia New" w:hAnsi="Cordia New" w:cs="Cordia New"/>
          <w:b/>
          <w:bCs/>
          <w:sz w:val="32"/>
          <w:szCs w:val="32"/>
          <w:u w:val="single"/>
        </w:rPr>
      </w:pPr>
    </w:p>
    <w:p w14:paraId="11FA3B42" w14:textId="77777777" w:rsidR="00F27A79" w:rsidRPr="00CB0F43" w:rsidRDefault="00F27A79" w:rsidP="00F27A79">
      <w:pPr>
        <w:pStyle w:val="a3"/>
        <w:tabs>
          <w:tab w:val="left" w:pos="-3640"/>
        </w:tabs>
        <w:suppressAutoHyphens/>
        <w:autoSpaceDN w:val="0"/>
        <w:ind w:left="0"/>
        <w:textAlignment w:val="baseline"/>
        <w:rPr>
          <w:rFonts w:ascii="Cordia New" w:hAnsi="Cordia New" w:cs="Cordia New"/>
          <w:b/>
          <w:bCs/>
          <w:sz w:val="32"/>
          <w:szCs w:val="32"/>
          <w:u w:val="single"/>
          <w:cs/>
        </w:rPr>
      </w:pPr>
      <w:r>
        <w:rPr>
          <w:rFonts w:ascii="Cordia New" w:hAnsi="Cordia New" w:cs="Cordia New" w:hint="cs"/>
          <w:b/>
          <w:bCs/>
          <w:sz w:val="32"/>
          <w:szCs w:val="32"/>
          <w:u w:val="single"/>
          <w:cs/>
        </w:rPr>
        <w:t>เงื่อนไขการไม่ได้รับ หรือ การระงับชั่วคราว</w:t>
      </w:r>
    </w:p>
    <w:p w14:paraId="52D85EC0" w14:textId="68FC3045" w:rsidR="00601609" w:rsidRDefault="00601609" w:rsidP="00F27A79">
      <w:pPr>
        <w:pStyle w:val="Standard"/>
        <w:numPr>
          <w:ilvl w:val="0"/>
          <w:numId w:val="6"/>
        </w:numPr>
        <w:tabs>
          <w:tab w:val="left" w:pos="284"/>
        </w:tabs>
        <w:ind w:left="567" w:hanging="283"/>
        <w:textAlignment w:val="auto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ผู้ที่มาสาย ขาดงาน หรือ หยุดงานทุกกรณี ทำให้บริษัทฯ ขาดรายได้ หรือ งานล่าช้า เสียหาย</w:t>
      </w:r>
      <w:r w:rsidR="00B60DF5">
        <w:rPr>
          <w:rFonts w:ascii="Cordia New" w:hAnsi="Cordia New" w:cs="Cordia New" w:hint="cs"/>
          <w:sz w:val="32"/>
          <w:szCs w:val="32"/>
          <w:cs/>
        </w:rPr>
        <w:t xml:space="preserve"> หรือ เพื่อนต้องทำงานแทน </w:t>
      </w:r>
      <w:r>
        <w:rPr>
          <w:rFonts w:ascii="Cordia New" w:hAnsi="Cordia New" w:cs="Cordia New" w:hint="cs"/>
          <w:sz w:val="32"/>
          <w:szCs w:val="32"/>
          <w:cs/>
        </w:rPr>
        <w:t>จะ</w:t>
      </w:r>
      <w:r w:rsidR="00B60DF5">
        <w:rPr>
          <w:rFonts w:ascii="Cordia New" w:hAnsi="Cordia New" w:cs="Cordia New" w:hint="cs"/>
          <w:sz w:val="32"/>
          <w:szCs w:val="32"/>
          <w:cs/>
        </w:rPr>
        <w:t>หัก</w:t>
      </w:r>
      <w:r>
        <w:rPr>
          <w:rFonts w:ascii="Cordia New" w:hAnsi="Cordia New" w:cs="Cordia New" w:hint="cs"/>
          <w:sz w:val="32"/>
          <w:szCs w:val="32"/>
          <w:cs/>
        </w:rPr>
        <w:t>รางวัลนี้ลงตามสัดส่วน</w:t>
      </w:r>
      <w:r w:rsidR="00B60DF5">
        <w:rPr>
          <w:rFonts w:ascii="Cordia New" w:hAnsi="Cordia New" w:cs="Cordia New" w:hint="cs"/>
          <w:sz w:val="32"/>
          <w:szCs w:val="32"/>
          <w:cs/>
        </w:rPr>
        <w:t>ตามที่บริษัท ฯ ประกาศ</w:t>
      </w:r>
    </w:p>
    <w:p w14:paraId="1F80118C" w14:textId="51B7DAA5" w:rsidR="00F27A79" w:rsidRPr="00903623" w:rsidRDefault="00F27A79" w:rsidP="00F27A79">
      <w:pPr>
        <w:pStyle w:val="Standard"/>
        <w:numPr>
          <w:ilvl w:val="0"/>
          <w:numId w:val="6"/>
        </w:numPr>
        <w:tabs>
          <w:tab w:val="left" w:pos="284"/>
        </w:tabs>
        <w:ind w:left="567" w:hanging="283"/>
        <w:textAlignment w:val="auto"/>
        <w:rPr>
          <w:rFonts w:ascii="Cordia New" w:hAnsi="Cordia New" w:cs="Cordia New"/>
          <w:sz w:val="32"/>
          <w:szCs w:val="32"/>
        </w:rPr>
      </w:pPr>
      <w:r w:rsidRPr="00903623">
        <w:rPr>
          <w:rFonts w:ascii="Cordia New" w:hAnsi="Cordia New" w:cs="Cordia New"/>
          <w:sz w:val="32"/>
          <w:szCs w:val="32"/>
          <w:cs/>
        </w:rPr>
        <w:lastRenderedPageBreak/>
        <w:t>ในกรณีที่บริษัทมีความจำเป็นต้องลดค่าใช้จ่ายลง  บริษัทฯ ขอสงวนสิทธิในการปรับลดสวัสดิการนี้ลงตามที่จำเป็น</w:t>
      </w:r>
    </w:p>
    <w:p w14:paraId="6F8BC9A9" w14:textId="6234436F" w:rsidR="00F27A79" w:rsidRPr="00903623" w:rsidRDefault="00601609" w:rsidP="00F27A79">
      <w:pPr>
        <w:pStyle w:val="Standard"/>
        <w:numPr>
          <w:ilvl w:val="0"/>
          <w:numId w:val="6"/>
        </w:numPr>
        <w:tabs>
          <w:tab w:val="left" w:pos="284"/>
        </w:tabs>
        <w:ind w:left="567" w:hanging="283"/>
        <w:textAlignment w:val="auto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ผู้ที่</w:t>
      </w:r>
      <w:r w:rsidR="00F27A79" w:rsidRPr="00903623">
        <w:rPr>
          <w:rFonts w:ascii="Cordia New" w:hAnsi="Cordia New" w:cs="Cordia New"/>
          <w:sz w:val="32"/>
          <w:szCs w:val="32"/>
          <w:cs/>
        </w:rPr>
        <w:t>ลาออก หรือ ถูกเลิกจ้างและทำงานไม่ครบเดือน จะไม่ได้รับเงิน</w:t>
      </w:r>
      <w:r>
        <w:rPr>
          <w:rFonts w:ascii="Cordia New" w:hAnsi="Cordia New" w:cs="Cordia New" w:hint="cs"/>
          <w:sz w:val="32"/>
          <w:szCs w:val="32"/>
          <w:cs/>
        </w:rPr>
        <w:t>รางวัลนี้</w:t>
      </w:r>
      <w:r w:rsidR="00F27A79" w:rsidRPr="00903623">
        <w:rPr>
          <w:rFonts w:ascii="Cordia New" w:hAnsi="Cordia New" w:cs="Cordia New"/>
          <w:sz w:val="32"/>
          <w:szCs w:val="32"/>
          <w:cs/>
        </w:rPr>
        <w:t>ในเดือนนั้น</w:t>
      </w:r>
    </w:p>
    <w:p w14:paraId="60C43933" w14:textId="2DD4AA0C" w:rsidR="00F27A79" w:rsidRDefault="00F27A79" w:rsidP="00F27A79">
      <w:pPr>
        <w:pStyle w:val="Standard"/>
        <w:numPr>
          <w:ilvl w:val="0"/>
          <w:numId w:val="6"/>
        </w:numPr>
        <w:tabs>
          <w:tab w:val="left" w:pos="284"/>
        </w:tabs>
        <w:ind w:left="567" w:hanging="283"/>
        <w:textAlignment w:val="auto"/>
        <w:rPr>
          <w:rFonts w:ascii="Cordia New" w:hAnsi="Cordia New" w:cs="Cordia New"/>
          <w:sz w:val="32"/>
          <w:szCs w:val="32"/>
        </w:rPr>
      </w:pPr>
      <w:r w:rsidRPr="00903623">
        <w:rPr>
          <w:rFonts w:ascii="Cordia New" w:hAnsi="Cordia New" w:cs="Cordia New"/>
          <w:sz w:val="32"/>
          <w:szCs w:val="32"/>
          <w:cs/>
        </w:rPr>
        <w:t>ผู้ที่</w:t>
      </w:r>
      <w:r>
        <w:rPr>
          <w:rFonts w:ascii="Cordia New" w:hAnsi="Cordia New" w:cs="Cordia New" w:hint="cs"/>
          <w:sz w:val="32"/>
          <w:szCs w:val="32"/>
          <w:cs/>
        </w:rPr>
        <w:t>รายงาน</w:t>
      </w:r>
      <w:r w:rsidR="00601609">
        <w:rPr>
          <w:rFonts w:ascii="Cordia New" w:hAnsi="Cordia New" w:cs="Cordia New" w:hint="cs"/>
          <w:sz w:val="32"/>
          <w:szCs w:val="32"/>
          <w:cs/>
        </w:rPr>
        <w:t>เท็จ</w:t>
      </w:r>
      <w:r>
        <w:rPr>
          <w:rFonts w:ascii="Cordia New" w:hAnsi="Cordia New" w:cs="Cordia New" w:hint="cs"/>
          <w:sz w:val="32"/>
          <w:szCs w:val="32"/>
          <w:cs/>
        </w:rPr>
        <w:t xml:space="preserve"> หรือ </w:t>
      </w:r>
      <w:r w:rsidRPr="00903623">
        <w:rPr>
          <w:rFonts w:ascii="Cordia New" w:hAnsi="Cordia New" w:cs="Cordia New"/>
          <w:sz w:val="32"/>
          <w:szCs w:val="32"/>
          <w:cs/>
        </w:rPr>
        <w:t>ขอรับเงินช่วยเหลือนี้ไม่ตรงตามจริง ถือว่าเป็นการทุจริตเป็นความผิดร้ายแรง</w:t>
      </w:r>
    </w:p>
    <w:p w14:paraId="7E2373AE" w14:textId="3309243D" w:rsidR="009F3EF9" w:rsidRDefault="009F3EF9" w:rsidP="00F27A79">
      <w:pPr>
        <w:pStyle w:val="Standard"/>
        <w:numPr>
          <w:ilvl w:val="0"/>
          <w:numId w:val="6"/>
        </w:numPr>
        <w:tabs>
          <w:tab w:val="left" w:pos="284"/>
        </w:tabs>
        <w:ind w:left="567" w:hanging="283"/>
        <w:textAlignment w:val="auto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ผู้ที่ขยันมาทำงาน แต่ทำให้งานเสียหาย หรือ ทำความผิดข้อบังคับการทำงาน บริษัท ฯ อาจจะพิจารณาตัดเบี้ยขยันทั้งหมดหรือบางสาวนตามดุลยพินิจของบริษัท ฯ</w:t>
      </w:r>
    </w:p>
    <w:p w14:paraId="5B990740" w14:textId="77777777" w:rsidR="000E316C" w:rsidRDefault="000E316C" w:rsidP="000E316C">
      <w:pPr>
        <w:pStyle w:val="Standard"/>
        <w:tabs>
          <w:tab w:val="left" w:pos="284"/>
        </w:tabs>
        <w:textAlignment w:val="auto"/>
        <w:rPr>
          <w:rFonts w:ascii="Cordia New" w:hAnsi="Cordia New" w:cs="Cordia New"/>
          <w:sz w:val="32"/>
          <w:szCs w:val="32"/>
        </w:rPr>
      </w:pPr>
    </w:p>
    <w:p w14:paraId="50DF734B" w14:textId="77777777" w:rsidR="00116B75" w:rsidRDefault="00116B75" w:rsidP="00F27A79">
      <w:pPr>
        <w:pStyle w:val="Standard"/>
        <w:tabs>
          <w:tab w:val="left" w:pos="0"/>
          <w:tab w:val="num" w:pos="567"/>
          <w:tab w:val="left" w:pos="852"/>
        </w:tabs>
        <w:ind w:left="0" w:firstLine="0"/>
        <w:rPr>
          <w:rFonts w:ascii="Cordia New" w:hAnsi="Cordia New" w:cs="Cordia New"/>
          <w:sz w:val="32"/>
          <w:szCs w:val="32"/>
        </w:rPr>
      </w:pPr>
    </w:p>
    <w:p w14:paraId="5F4EC1D0" w14:textId="6EF53AD8" w:rsidR="00F27A79" w:rsidRPr="00903623" w:rsidRDefault="00F27A79" w:rsidP="00F27A79">
      <w:pPr>
        <w:pStyle w:val="Standard"/>
        <w:tabs>
          <w:tab w:val="left" w:pos="0"/>
          <w:tab w:val="num" w:pos="567"/>
          <w:tab w:val="left" w:pos="852"/>
        </w:tabs>
        <w:ind w:left="0" w:firstLine="0"/>
        <w:rPr>
          <w:rFonts w:ascii="Cordia New" w:hAnsi="Cordia New" w:cs="Cordia New"/>
          <w:sz w:val="32"/>
          <w:szCs w:val="32"/>
        </w:rPr>
      </w:pPr>
      <w:r w:rsidRPr="00903623">
        <w:rPr>
          <w:rFonts w:ascii="Cordia New" w:hAnsi="Cordia New" w:cs="Cordia New"/>
          <w:sz w:val="32"/>
          <w:szCs w:val="32"/>
          <w:cs/>
        </w:rPr>
        <w:t xml:space="preserve">ทั้งนี้ ตั้งแต่วันที่ </w:t>
      </w:r>
      <w:r w:rsidRPr="00903623">
        <w:rPr>
          <w:rFonts w:ascii="Cordia New" w:hAnsi="Cordia New" w:cs="Cordia New"/>
          <w:sz w:val="32"/>
          <w:szCs w:val="32"/>
        </w:rPr>
        <w:t>……………………</w:t>
      </w:r>
      <w:r w:rsidRPr="00903623">
        <w:rPr>
          <w:rFonts w:ascii="Cordia New" w:hAnsi="Cordia New" w:cs="Cordia New"/>
          <w:sz w:val="32"/>
          <w:szCs w:val="32"/>
          <w:cs/>
        </w:rPr>
        <w:t xml:space="preserve">เป็นต้นไป </w:t>
      </w:r>
    </w:p>
    <w:p w14:paraId="6B6E39A1" w14:textId="77777777" w:rsidR="00F27A79" w:rsidRPr="00903623" w:rsidRDefault="00F27A79" w:rsidP="00F27A79">
      <w:pPr>
        <w:pStyle w:val="Standard"/>
        <w:tabs>
          <w:tab w:val="left" w:pos="0"/>
          <w:tab w:val="num" w:pos="567"/>
          <w:tab w:val="left" w:pos="852"/>
        </w:tabs>
        <w:ind w:left="0" w:firstLine="0"/>
        <w:rPr>
          <w:rFonts w:ascii="Cordia New" w:hAnsi="Cordia New" w:cs="Cordia New"/>
          <w:sz w:val="32"/>
          <w:szCs w:val="32"/>
          <w:cs/>
        </w:rPr>
      </w:pPr>
    </w:p>
    <w:p w14:paraId="7EA5B2FF" w14:textId="77777777" w:rsidR="00F27A79" w:rsidRPr="00903623" w:rsidRDefault="00F27A79" w:rsidP="00F27A79">
      <w:pPr>
        <w:pStyle w:val="Standard"/>
        <w:tabs>
          <w:tab w:val="left" w:pos="0"/>
          <w:tab w:val="num" w:pos="567"/>
          <w:tab w:val="left" w:pos="852"/>
        </w:tabs>
        <w:ind w:left="0" w:firstLine="0"/>
        <w:jc w:val="center"/>
        <w:rPr>
          <w:rFonts w:ascii="Cordia New" w:hAnsi="Cordia New" w:cs="Cordia New"/>
          <w:sz w:val="32"/>
          <w:szCs w:val="32"/>
        </w:rPr>
      </w:pPr>
      <w:r w:rsidRPr="00903623">
        <w:rPr>
          <w:rFonts w:ascii="Cordia New" w:hAnsi="Cordia New" w:cs="Cordia New"/>
          <w:sz w:val="32"/>
          <w:szCs w:val="32"/>
          <w:cs/>
        </w:rPr>
        <w:t>ลงชื่อ</w:t>
      </w:r>
      <w:r w:rsidRPr="00903623">
        <w:rPr>
          <w:rFonts w:ascii="Cordia New" w:hAnsi="Cordia New" w:cs="Cordia New"/>
          <w:sz w:val="32"/>
          <w:szCs w:val="32"/>
        </w:rPr>
        <w:t>……………………………………..</w:t>
      </w:r>
    </w:p>
    <w:p w14:paraId="35D0D4DA" w14:textId="77777777" w:rsidR="00F27A79" w:rsidRPr="00903623" w:rsidRDefault="00F27A79" w:rsidP="00F27A79">
      <w:pPr>
        <w:pStyle w:val="Standard"/>
        <w:tabs>
          <w:tab w:val="left" w:pos="0"/>
          <w:tab w:val="num" w:pos="567"/>
          <w:tab w:val="left" w:pos="852"/>
        </w:tabs>
        <w:ind w:left="0" w:firstLine="0"/>
        <w:jc w:val="center"/>
        <w:rPr>
          <w:rFonts w:ascii="Cordia New" w:hAnsi="Cordia New" w:cs="Cordia New"/>
          <w:sz w:val="32"/>
          <w:szCs w:val="32"/>
        </w:rPr>
      </w:pPr>
      <w:r w:rsidRPr="00903623">
        <w:rPr>
          <w:rFonts w:ascii="Cordia New" w:hAnsi="Cordia New" w:cs="Cordia New"/>
          <w:sz w:val="32"/>
          <w:szCs w:val="32"/>
          <w:cs/>
        </w:rPr>
        <w:t>(</w:t>
      </w:r>
      <w:r>
        <w:rPr>
          <w:rFonts w:ascii="Cordia New" w:hAnsi="Cordia New" w:cs="Cordia New"/>
          <w:sz w:val="32"/>
          <w:szCs w:val="32"/>
        </w:rPr>
        <w:t>…………………</w:t>
      </w:r>
      <w:r w:rsidRPr="00903623">
        <w:rPr>
          <w:rFonts w:ascii="Cordia New" w:hAnsi="Cordia New" w:cs="Cordia New"/>
          <w:sz w:val="32"/>
          <w:szCs w:val="32"/>
        </w:rPr>
        <w:t>…………..</w:t>
      </w:r>
      <w:r w:rsidRPr="00903623">
        <w:rPr>
          <w:rFonts w:ascii="Cordia New" w:hAnsi="Cordia New" w:cs="Cordia New"/>
          <w:sz w:val="32"/>
          <w:szCs w:val="32"/>
          <w:cs/>
        </w:rPr>
        <w:t>)</w:t>
      </w:r>
    </w:p>
    <w:p w14:paraId="27827E8C" w14:textId="77777777" w:rsidR="00F27A79" w:rsidRDefault="00F27A79" w:rsidP="00F27A79">
      <w:pPr>
        <w:pStyle w:val="Standard"/>
        <w:tabs>
          <w:tab w:val="left" w:pos="0"/>
          <w:tab w:val="num" w:pos="567"/>
          <w:tab w:val="left" w:pos="852"/>
        </w:tabs>
        <w:ind w:left="0" w:firstLine="0"/>
        <w:jc w:val="center"/>
        <w:rPr>
          <w:rFonts w:ascii="Cordia New" w:hAnsi="Cordia New" w:cs="Cordia New"/>
          <w:sz w:val="32"/>
          <w:szCs w:val="32"/>
        </w:rPr>
      </w:pPr>
      <w:r w:rsidRPr="00903623">
        <w:rPr>
          <w:rFonts w:ascii="Cordia New" w:hAnsi="Cordia New" w:cs="Cordia New"/>
          <w:sz w:val="32"/>
          <w:szCs w:val="32"/>
          <w:cs/>
        </w:rPr>
        <w:t>กรรมการผู้จัดการ</w:t>
      </w:r>
    </w:p>
    <w:p w14:paraId="543D820C" w14:textId="77777777" w:rsidR="00ED1BB5" w:rsidRDefault="00ED1BB5" w:rsidP="00DD70FF">
      <w:pPr>
        <w:pStyle w:val="Standard"/>
        <w:tabs>
          <w:tab w:val="left" w:pos="0"/>
          <w:tab w:val="left" w:pos="852"/>
        </w:tabs>
        <w:ind w:left="0" w:firstLine="0"/>
        <w:rPr>
          <w:rFonts w:ascii="Cordia New" w:hAnsi="Cordia New" w:cs="Cordia New"/>
          <w:b/>
          <w:bCs/>
          <w:color w:val="000000"/>
          <w:sz w:val="36"/>
          <w:szCs w:val="36"/>
        </w:rPr>
      </w:pPr>
    </w:p>
    <w:p w14:paraId="44B30663" w14:textId="31B047F9" w:rsidR="00ED1BB5" w:rsidRDefault="00ED1BB5" w:rsidP="00DD70FF">
      <w:pPr>
        <w:pStyle w:val="Standard"/>
        <w:tabs>
          <w:tab w:val="left" w:pos="0"/>
          <w:tab w:val="left" w:pos="852"/>
        </w:tabs>
        <w:ind w:left="0" w:firstLine="0"/>
        <w:rPr>
          <w:rFonts w:ascii="Cordia New" w:hAnsi="Cordia New" w:cs="Cordia New"/>
          <w:b/>
          <w:bCs/>
          <w:color w:val="000000"/>
          <w:sz w:val="36"/>
          <w:szCs w:val="36"/>
        </w:rPr>
      </w:pPr>
    </w:p>
    <w:p w14:paraId="52C5FC0A" w14:textId="1062EAA5" w:rsidR="00CD6438" w:rsidRDefault="00CD6438" w:rsidP="00DD70FF">
      <w:pPr>
        <w:pStyle w:val="Standard"/>
        <w:tabs>
          <w:tab w:val="left" w:pos="0"/>
          <w:tab w:val="left" w:pos="852"/>
        </w:tabs>
        <w:ind w:left="0" w:firstLine="0"/>
        <w:rPr>
          <w:rFonts w:ascii="Cordia New" w:hAnsi="Cordia New" w:cs="Cordia New"/>
          <w:b/>
          <w:bCs/>
          <w:color w:val="000000"/>
          <w:sz w:val="36"/>
          <w:szCs w:val="36"/>
        </w:rPr>
      </w:pPr>
    </w:p>
    <w:p w14:paraId="3DD07BB5" w14:textId="1A6E8F85" w:rsidR="00CD6438" w:rsidRPr="009F3EF9" w:rsidRDefault="009F3EF9" w:rsidP="00DD70FF">
      <w:pPr>
        <w:pStyle w:val="Standard"/>
        <w:tabs>
          <w:tab w:val="left" w:pos="0"/>
          <w:tab w:val="left" w:pos="852"/>
        </w:tabs>
        <w:ind w:left="0" w:firstLine="0"/>
        <w:rPr>
          <w:rFonts w:ascii="Cordia New" w:hAnsi="Cordia New" w:cs="Cordia New"/>
          <w:b/>
          <w:bCs/>
          <w:color w:val="FF0000"/>
          <w:sz w:val="36"/>
          <w:szCs w:val="36"/>
        </w:rPr>
      </w:pPr>
      <w:r w:rsidRPr="009F3EF9">
        <w:rPr>
          <w:rFonts w:ascii="Cordia New" w:hAnsi="Cordia New" w:cs="Cordia New" w:hint="cs"/>
          <w:b/>
          <w:bCs/>
          <w:color w:val="FF0000"/>
          <w:sz w:val="36"/>
          <w:szCs w:val="36"/>
          <w:cs/>
        </w:rPr>
        <w:t xml:space="preserve">คำอธิบายเพิ่มเติม </w:t>
      </w:r>
    </w:p>
    <w:p w14:paraId="5E79BED9" w14:textId="77777777" w:rsidR="009F3EF9" w:rsidRPr="009F3EF9" w:rsidRDefault="009F3EF9" w:rsidP="00DD70FF">
      <w:pPr>
        <w:pStyle w:val="Standard"/>
        <w:tabs>
          <w:tab w:val="left" w:pos="0"/>
          <w:tab w:val="left" w:pos="852"/>
        </w:tabs>
        <w:ind w:left="0" w:firstLine="0"/>
        <w:rPr>
          <w:rFonts w:ascii="Cordia New" w:hAnsi="Cordia New" w:cs="Cordia New"/>
          <w:b/>
          <w:bCs/>
          <w:color w:val="FF0000"/>
          <w:sz w:val="36"/>
          <w:szCs w:val="36"/>
        </w:rPr>
      </w:pPr>
      <w:r w:rsidRPr="009F3EF9">
        <w:rPr>
          <w:rFonts w:ascii="Cordia New" w:hAnsi="Cordia New" w:cs="Cordia New" w:hint="cs"/>
          <w:b/>
          <w:bCs/>
          <w:color w:val="FF0000"/>
          <w:sz w:val="36"/>
          <w:szCs w:val="36"/>
          <w:cs/>
        </w:rPr>
        <w:t xml:space="preserve">ใครมีค่าตำแหน่ง / ค่าทักษะ / ค่าวิชาชีพ เท่าใด ก็จ่ายเท่าเดิมไป แต่เปลี่ยนชื่อเป็นเบี้ยขยันตามตำแหน่งงาน ก็จะไม่ใช่ค่าจ้างอีกต่อไป </w:t>
      </w:r>
    </w:p>
    <w:p w14:paraId="4A9B6D93" w14:textId="77777777" w:rsidR="00934018" w:rsidRDefault="00934018" w:rsidP="00DD70FF">
      <w:pPr>
        <w:pStyle w:val="Standard"/>
        <w:tabs>
          <w:tab w:val="left" w:pos="0"/>
          <w:tab w:val="left" w:pos="852"/>
        </w:tabs>
        <w:ind w:left="0" w:firstLine="0"/>
        <w:rPr>
          <w:rFonts w:ascii="Cordia New" w:hAnsi="Cordia New" w:cs="Cordia New"/>
          <w:b/>
          <w:bCs/>
          <w:color w:val="FF0000"/>
          <w:sz w:val="36"/>
          <w:szCs w:val="36"/>
        </w:rPr>
      </w:pPr>
    </w:p>
    <w:p w14:paraId="0B6E5E40" w14:textId="49790B44" w:rsidR="009F3EF9" w:rsidRDefault="00934018" w:rsidP="00DD70FF">
      <w:pPr>
        <w:pStyle w:val="Standard"/>
        <w:tabs>
          <w:tab w:val="left" w:pos="0"/>
          <w:tab w:val="left" w:pos="852"/>
        </w:tabs>
        <w:ind w:left="0" w:firstLine="0"/>
        <w:rPr>
          <w:rFonts w:ascii="Cordia New" w:hAnsi="Cordia New" w:cs="Cordia New"/>
          <w:b/>
          <w:bCs/>
          <w:color w:val="FF0000"/>
          <w:sz w:val="36"/>
          <w:szCs w:val="36"/>
          <w:cs/>
        </w:rPr>
      </w:pPr>
      <w:r>
        <w:rPr>
          <w:rFonts w:ascii="Cordia New" w:hAnsi="Cordia New" w:cs="Cordia New" w:hint="cs"/>
          <w:b/>
          <w:bCs/>
          <w:color w:val="FF0000"/>
          <w:sz w:val="36"/>
          <w:szCs w:val="36"/>
          <w:cs/>
        </w:rPr>
        <w:t>ส่วนการตัดเบี้ยขยัน ก็ไปทำตารางท้ายประกาศ เช่น</w:t>
      </w:r>
    </w:p>
    <w:p w14:paraId="76096E16" w14:textId="77777777" w:rsidR="00934018" w:rsidRDefault="00934018" w:rsidP="00DD70FF">
      <w:pPr>
        <w:pStyle w:val="Standard"/>
        <w:tabs>
          <w:tab w:val="left" w:pos="0"/>
          <w:tab w:val="left" w:pos="852"/>
        </w:tabs>
        <w:ind w:left="0" w:firstLine="0"/>
        <w:rPr>
          <w:rFonts w:ascii="Cordia New" w:hAnsi="Cordia New" w:cs="Cordia New"/>
          <w:b/>
          <w:bCs/>
          <w:color w:val="FF0000"/>
          <w:sz w:val="36"/>
          <w:szCs w:val="36"/>
        </w:rPr>
      </w:pPr>
    </w:p>
    <w:p w14:paraId="25708F47" w14:textId="77777777" w:rsidR="00F55780" w:rsidRDefault="00F55780" w:rsidP="00DD70FF">
      <w:pPr>
        <w:pStyle w:val="Standard"/>
        <w:tabs>
          <w:tab w:val="left" w:pos="0"/>
          <w:tab w:val="left" w:pos="852"/>
        </w:tabs>
        <w:ind w:left="0" w:firstLine="0"/>
        <w:rPr>
          <w:rFonts w:ascii="Cordia New" w:hAnsi="Cordia New" w:cs="Cordia New"/>
          <w:b/>
          <w:bCs/>
          <w:color w:val="FF0000"/>
          <w:sz w:val="36"/>
          <w:szCs w:val="36"/>
        </w:rPr>
      </w:pPr>
    </w:p>
    <w:p w14:paraId="1A971D6C" w14:textId="77777777" w:rsidR="00F55780" w:rsidRDefault="00F55780" w:rsidP="00DD70FF">
      <w:pPr>
        <w:pStyle w:val="Standard"/>
        <w:tabs>
          <w:tab w:val="left" w:pos="0"/>
          <w:tab w:val="left" w:pos="852"/>
        </w:tabs>
        <w:ind w:left="0" w:firstLine="0"/>
        <w:rPr>
          <w:rFonts w:ascii="Cordia New" w:hAnsi="Cordia New" w:cs="Cordia New"/>
          <w:b/>
          <w:bCs/>
          <w:color w:val="FF0000"/>
          <w:sz w:val="36"/>
          <w:szCs w:val="36"/>
        </w:rPr>
      </w:pPr>
    </w:p>
    <w:p w14:paraId="51D0DBD5" w14:textId="77777777" w:rsidR="00F55780" w:rsidRDefault="00F55780" w:rsidP="00DD70FF">
      <w:pPr>
        <w:pStyle w:val="Standard"/>
        <w:tabs>
          <w:tab w:val="left" w:pos="0"/>
          <w:tab w:val="left" w:pos="852"/>
        </w:tabs>
        <w:ind w:left="0" w:firstLine="0"/>
        <w:rPr>
          <w:rFonts w:ascii="Cordia New" w:hAnsi="Cordia New" w:cs="Cordia New"/>
          <w:b/>
          <w:bCs/>
          <w:color w:val="FF0000"/>
          <w:sz w:val="36"/>
          <w:szCs w:val="36"/>
        </w:rPr>
      </w:pPr>
    </w:p>
    <w:p w14:paraId="74474E3E" w14:textId="77777777" w:rsidR="00F55780" w:rsidRDefault="00F55780" w:rsidP="00DD70FF">
      <w:pPr>
        <w:pStyle w:val="Standard"/>
        <w:tabs>
          <w:tab w:val="left" w:pos="0"/>
          <w:tab w:val="left" w:pos="852"/>
        </w:tabs>
        <w:ind w:left="0" w:firstLine="0"/>
        <w:rPr>
          <w:rFonts w:ascii="Cordia New" w:hAnsi="Cordia New" w:cs="Cordia New"/>
          <w:b/>
          <w:bCs/>
          <w:color w:val="FF0000"/>
          <w:sz w:val="36"/>
          <w:szCs w:val="36"/>
        </w:rPr>
      </w:pPr>
    </w:p>
    <w:p w14:paraId="65092325" w14:textId="77777777" w:rsidR="00F55780" w:rsidRDefault="00F55780" w:rsidP="00DD70FF">
      <w:pPr>
        <w:pStyle w:val="Standard"/>
        <w:tabs>
          <w:tab w:val="left" w:pos="0"/>
          <w:tab w:val="left" w:pos="852"/>
        </w:tabs>
        <w:ind w:left="0" w:firstLine="0"/>
        <w:rPr>
          <w:rFonts w:ascii="Cordia New" w:hAnsi="Cordia New" w:cs="Cordia New"/>
          <w:b/>
          <w:bCs/>
          <w:color w:val="FF0000"/>
          <w:sz w:val="36"/>
          <w:szCs w:val="36"/>
        </w:rPr>
      </w:pPr>
    </w:p>
    <w:p w14:paraId="5D65B534" w14:textId="77777777" w:rsidR="00F55780" w:rsidRDefault="00F55780" w:rsidP="00DD70FF">
      <w:pPr>
        <w:pStyle w:val="Standard"/>
        <w:tabs>
          <w:tab w:val="left" w:pos="0"/>
          <w:tab w:val="left" w:pos="852"/>
        </w:tabs>
        <w:ind w:left="0" w:firstLine="0"/>
        <w:rPr>
          <w:rFonts w:ascii="Cordia New" w:hAnsi="Cordia New" w:cs="Cordia New"/>
          <w:b/>
          <w:bCs/>
          <w:color w:val="FF0000"/>
          <w:sz w:val="36"/>
          <w:szCs w:val="36"/>
        </w:rPr>
      </w:pPr>
    </w:p>
    <w:p w14:paraId="7B792634" w14:textId="77777777" w:rsidR="00F55780" w:rsidRDefault="00F55780" w:rsidP="00DD70FF">
      <w:pPr>
        <w:pStyle w:val="Standard"/>
        <w:tabs>
          <w:tab w:val="left" w:pos="0"/>
          <w:tab w:val="left" w:pos="852"/>
        </w:tabs>
        <w:ind w:left="0" w:firstLine="0"/>
        <w:rPr>
          <w:rFonts w:ascii="Cordia New" w:hAnsi="Cordia New" w:cs="Cordia New"/>
          <w:b/>
          <w:bCs/>
          <w:color w:val="FF0000"/>
          <w:sz w:val="36"/>
          <w:szCs w:val="36"/>
        </w:rPr>
      </w:pPr>
    </w:p>
    <w:p w14:paraId="418EA643" w14:textId="77777777" w:rsidR="00F55780" w:rsidRDefault="00F55780" w:rsidP="00DD70FF">
      <w:pPr>
        <w:pStyle w:val="Standard"/>
        <w:tabs>
          <w:tab w:val="left" w:pos="0"/>
          <w:tab w:val="left" w:pos="852"/>
        </w:tabs>
        <w:ind w:left="0" w:firstLine="0"/>
        <w:rPr>
          <w:rFonts w:ascii="Cordia New" w:hAnsi="Cordia New" w:cs="Cordia New"/>
          <w:b/>
          <w:bCs/>
          <w:color w:val="FF0000"/>
          <w:sz w:val="36"/>
          <w:szCs w:val="36"/>
        </w:rPr>
      </w:pPr>
    </w:p>
    <w:p w14:paraId="7E1545FF" w14:textId="77777777" w:rsidR="00F55780" w:rsidRDefault="00F55780" w:rsidP="00DD70FF">
      <w:pPr>
        <w:pStyle w:val="Standard"/>
        <w:tabs>
          <w:tab w:val="left" w:pos="0"/>
          <w:tab w:val="left" w:pos="852"/>
        </w:tabs>
        <w:ind w:left="0" w:firstLine="0"/>
        <w:rPr>
          <w:rFonts w:ascii="Cordia New" w:hAnsi="Cordia New" w:cs="Cordia New"/>
          <w:b/>
          <w:bCs/>
          <w:color w:val="FF0000"/>
          <w:sz w:val="36"/>
          <w:szCs w:val="36"/>
        </w:rPr>
      </w:pPr>
    </w:p>
    <w:p w14:paraId="44DD0FF0" w14:textId="77777777" w:rsidR="00F55780" w:rsidRDefault="00F55780" w:rsidP="00DD70FF">
      <w:pPr>
        <w:pStyle w:val="Standard"/>
        <w:tabs>
          <w:tab w:val="left" w:pos="0"/>
          <w:tab w:val="left" w:pos="852"/>
        </w:tabs>
        <w:ind w:left="0" w:firstLine="0"/>
        <w:rPr>
          <w:rFonts w:ascii="Cordia New" w:hAnsi="Cordia New" w:cs="Cordia New"/>
          <w:b/>
          <w:bCs/>
          <w:color w:val="FF0000"/>
          <w:sz w:val="36"/>
          <w:szCs w:val="36"/>
        </w:rPr>
      </w:pPr>
    </w:p>
    <w:p w14:paraId="4CC8936D" w14:textId="77777777" w:rsidR="00F55780" w:rsidRPr="009F3EF9" w:rsidRDefault="00F55780" w:rsidP="00DD70FF">
      <w:pPr>
        <w:pStyle w:val="Standard"/>
        <w:tabs>
          <w:tab w:val="left" w:pos="0"/>
          <w:tab w:val="left" w:pos="852"/>
        </w:tabs>
        <w:ind w:left="0" w:firstLine="0"/>
        <w:rPr>
          <w:rFonts w:ascii="Cordia New" w:hAnsi="Cordia New" w:cs="Cordia New"/>
          <w:b/>
          <w:bCs/>
          <w:color w:val="FF0000"/>
          <w:sz w:val="36"/>
          <w:szCs w:val="36"/>
        </w:rPr>
      </w:pPr>
    </w:p>
    <w:p w14:paraId="1C19C89D" w14:textId="1C2CE09F" w:rsidR="00CD6438" w:rsidRPr="00CD6438" w:rsidRDefault="00CD6438" w:rsidP="00F55780">
      <w:pPr>
        <w:pStyle w:val="Standard"/>
        <w:shd w:val="clear" w:color="auto" w:fill="000000" w:themeFill="text1"/>
        <w:tabs>
          <w:tab w:val="left" w:pos="0"/>
          <w:tab w:val="left" w:pos="852"/>
        </w:tabs>
        <w:ind w:left="0" w:firstLine="0"/>
        <w:jc w:val="center"/>
        <w:rPr>
          <w:rFonts w:ascii="Cordia New" w:hAnsi="Cordia New" w:cs="Cordia New"/>
          <w:b/>
          <w:bCs/>
          <w:color w:val="FFFFFF" w:themeColor="background1"/>
          <w:sz w:val="48"/>
          <w:szCs w:val="48"/>
        </w:rPr>
      </w:pPr>
      <w:r w:rsidRPr="00CD6438">
        <w:rPr>
          <w:rFonts w:ascii="Cordia New" w:hAnsi="Cordia New" w:cs="Cordia New" w:hint="cs"/>
          <w:b/>
          <w:bCs/>
          <w:color w:val="FFFFFF" w:themeColor="background1"/>
          <w:sz w:val="48"/>
          <w:szCs w:val="48"/>
          <w:cs/>
        </w:rPr>
        <w:lastRenderedPageBreak/>
        <w:t>ตารางการหักเบี้ยขยันกรณีมาสาย ขาดงาน หยุดงาน</w:t>
      </w:r>
    </w:p>
    <w:p w14:paraId="2D747798" w14:textId="15AB6E4C" w:rsidR="00CD6438" w:rsidRDefault="00CD6438" w:rsidP="00DD70FF">
      <w:pPr>
        <w:pStyle w:val="Standard"/>
        <w:tabs>
          <w:tab w:val="left" w:pos="0"/>
          <w:tab w:val="left" w:pos="852"/>
        </w:tabs>
        <w:ind w:left="0" w:firstLine="0"/>
        <w:rPr>
          <w:rFonts w:ascii="Cordia New" w:hAnsi="Cordia New" w:cs="Cordia New"/>
          <w:b/>
          <w:bCs/>
          <w:color w:val="000000"/>
          <w:sz w:val="36"/>
          <w:szCs w:val="36"/>
        </w:rPr>
      </w:pPr>
    </w:p>
    <w:tbl>
      <w:tblPr>
        <w:tblW w:w="8930" w:type="dxa"/>
        <w:tblInd w:w="274" w:type="dxa"/>
        <w:tblLook w:val="04A0" w:firstRow="1" w:lastRow="0" w:firstColumn="1" w:lastColumn="0" w:noHBand="0" w:noVBand="1"/>
      </w:tblPr>
      <w:tblGrid>
        <w:gridCol w:w="6060"/>
        <w:gridCol w:w="2870"/>
      </w:tblGrid>
      <w:tr w:rsidR="00CD6438" w:rsidRPr="00CD6438" w14:paraId="7D50585E" w14:textId="77777777" w:rsidTr="00CD6438">
        <w:trPr>
          <w:trHeight w:val="480"/>
        </w:trPr>
        <w:tc>
          <w:tcPr>
            <w:tcW w:w="6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F3D51D" w14:textId="77777777" w:rsidR="00CD6438" w:rsidRPr="00CD6438" w:rsidRDefault="00CD6438" w:rsidP="00CD6438">
            <w:pPr>
              <w:jc w:val="center"/>
              <w:rPr>
                <w:rFonts w:ascii="Cordia New" w:hAnsi="Cordia New" w:cs="Cordia New"/>
                <w:b/>
                <w:bCs/>
                <w:color w:val="000000"/>
                <w:sz w:val="36"/>
                <w:szCs w:val="36"/>
              </w:rPr>
            </w:pPr>
            <w:r w:rsidRPr="00CD6438">
              <w:rPr>
                <w:rFonts w:ascii="Cordia New" w:hAnsi="Cordia New" w:cs="Cordia New" w:hint="cs"/>
                <w:b/>
                <w:bCs/>
                <w:color w:val="000000"/>
                <w:sz w:val="36"/>
                <w:szCs w:val="36"/>
                <w:cs/>
              </w:rPr>
              <w:t>การมาสาย</w:t>
            </w:r>
            <w:r w:rsidRPr="00CD6438">
              <w:rPr>
                <w:rFonts w:ascii="Cordia New" w:hAnsi="Cordia New" w:cs="Cordia New" w:hint="cs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CD6438">
              <w:rPr>
                <w:rFonts w:ascii="Cordia New" w:hAnsi="Cordia New" w:cs="Cordia New" w:hint="cs"/>
                <w:b/>
                <w:bCs/>
                <w:color w:val="000000"/>
                <w:sz w:val="36"/>
                <w:szCs w:val="36"/>
                <w:cs/>
              </w:rPr>
              <w:t>หรือ หยุดงาน</w:t>
            </w:r>
          </w:p>
        </w:tc>
        <w:tc>
          <w:tcPr>
            <w:tcW w:w="28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43BA56" w14:textId="77777777" w:rsidR="00CD6438" w:rsidRPr="00CD6438" w:rsidRDefault="00CD6438" w:rsidP="00CD6438">
            <w:pPr>
              <w:jc w:val="center"/>
              <w:rPr>
                <w:rFonts w:ascii="Cordia New" w:hAnsi="Cordia New" w:cs="Cordia New"/>
                <w:b/>
                <w:bCs/>
                <w:color w:val="000000"/>
                <w:sz w:val="36"/>
                <w:szCs w:val="36"/>
              </w:rPr>
            </w:pPr>
            <w:r w:rsidRPr="00CD6438">
              <w:rPr>
                <w:rFonts w:ascii="Cordia New" w:hAnsi="Cordia New" w:cs="Cordia New" w:hint="cs"/>
                <w:b/>
                <w:bCs/>
                <w:color w:val="000000"/>
                <w:sz w:val="36"/>
                <w:szCs w:val="36"/>
                <w:cs/>
              </w:rPr>
              <w:t>หัก(บาท) /วัน</w:t>
            </w:r>
          </w:p>
        </w:tc>
      </w:tr>
      <w:tr w:rsidR="00CD6438" w:rsidRPr="00CD6438" w14:paraId="381651EA" w14:textId="77777777" w:rsidTr="00AE55E1">
        <w:trPr>
          <w:trHeight w:val="480"/>
        </w:trPr>
        <w:tc>
          <w:tcPr>
            <w:tcW w:w="6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5B1A58" w14:textId="0A51287F" w:rsidR="00CD6438" w:rsidRPr="00CD6438" w:rsidRDefault="00CD6438" w:rsidP="00CD6438">
            <w:pPr>
              <w:rPr>
                <w:rFonts w:ascii="Cordia New" w:hAnsi="Cordia New" w:cs="Cordia New"/>
                <w:color w:val="000000"/>
                <w:sz w:val="36"/>
                <w:szCs w:val="36"/>
              </w:rPr>
            </w:pPr>
            <w:r w:rsidRPr="00CD6438">
              <w:rPr>
                <w:rFonts w:ascii="Cordia New" w:hAnsi="Cordia New" w:cs="Cordia New" w:hint="cs"/>
                <w:color w:val="000000"/>
                <w:sz w:val="36"/>
                <w:szCs w:val="36"/>
                <w:cs/>
              </w:rPr>
              <w:t>มาสาย</w:t>
            </w:r>
            <w:r w:rsidR="00F55780">
              <w:rPr>
                <w:rFonts w:ascii="Cordia New" w:hAnsi="Cordia New" w:cs="Cordia New" w:hint="cs"/>
                <w:color w:val="000000"/>
                <w:sz w:val="36"/>
                <w:szCs w:val="36"/>
                <w:cs/>
              </w:rPr>
              <w:t xml:space="preserve"> จะหัก</w:t>
            </w:r>
            <w:r w:rsidR="00AE55E1">
              <w:rPr>
                <w:rFonts w:ascii="Cordia New" w:hAnsi="Cordia New" w:cs="Cordia New" w:hint="cs"/>
                <w:color w:val="000000"/>
                <w:sz w:val="36"/>
                <w:szCs w:val="36"/>
                <w:cs/>
              </w:rPr>
              <w:t xml:space="preserve">นาทีละ </w:t>
            </w: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0E4FC0" w14:textId="77777777" w:rsidR="00CD6438" w:rsidRPr="00CD6438" w:rsidRDefault="00CD6438" w:rsidP="00CD6438">
            <w:pPr>
              <w:jc w:val="center"/>
              <w:rPr>
                <w:rFonts w:ascii="Cordia New" w:hAnsi="Cordia New" w:cs="Cordia New"/>
                <w:color w:val="000000"/>
                <w:sz w:val="36"/>
                <w:szCs w:val="36"/>
              </w:rPr>
            </w:pPr>
            <w:r w:rsidRPr="00CD6438">
              <w:rPr>
                <w:rFonts w:ascii="Cordia New" w:hAnsi="Cordia New" w:cs="Cordia New" w:hint="cs"/>
                <w:color w:val="000000"/>
                <w:sz w:val="36"/>
                <w:szCs w:val="36"/>
              </w:rPr>
              <w:t>20</w:t>
            </w:r>
          </w:p>
        </w:tc>
      </w:tr>
      <w:tr w:rsidR="00CD6438" w:rsidRPr="00CD6438" w14:paraId="2F5D7055" w14:textId="77777777" w:rsidTr="00F55780">
        <w:trPr>
          <w:trHeight w:val="48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37585B" w14:textId="50342FA9" w:rsidR="00CD6438" w:rsidRPr="00CD6438" w:rsidRDefault="00CD6438" w:rsidP="00CD6438">
            <w:pPr>
              <w:rPr>
                <w:rFonts w:ascii="Cordia New" w:hAnsi="Cordia New" w:cs="Cordia New"/>
                <w:color w:val="000000"/>
                <w:sz w:val="36"/>
                <w:szCs w:val="36"/>
                <w:cs/>
              </w:rPr>
            </w:pPr>
            <w:r w:rsidRPr="00CD6438">
              <w:rPr>
                <w:rFonts w:ascii="Cordia New" w:hAnsi="Cordia New" w:cs="Cordia New" w:hint="cs"/>
                <w:color w:val="000000"/>
                <w:sz w:val="36"/>
                <w:szCs w:val="36"/>
                <w:cs/>
              </w:rPr>
              <w:t xml:space="preserve">มาสายครั้งที่ </w:t>
            </w:r>
            <w:r w:rsidR="00AE55E1">
              <w:rPr>
                <w:rFonts w:ascii="Cordia New" w:hAnsi="Cordia New" w:cs="Cordia New"/>
                <w:color w:val="000000"/>
                <w:sz w:val="36"/>
                <w:szCs w:val="36"/>
              </w:rPr>
              <w:t xml:space="preserve">5 </w:t>
            </w:r>
            <w:r w:rsidR="00F55780">
              <w:rPr>
                <w:rFonts w:ascii="Cordia New" w:hAnsi="Cordia New" w:cs="Cordia New" w:hint="cs"/>
                <w:color w:val="000000"/>
                <w:sz w:val="36"/>
                <w:szCs w:val="36"/>
                <w:cs/>
              </w:rPr>
              <w:t>ขั้นไป ในเดือนเดียวกัน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731A" w14:textId="575DEB5F" w:rsidR="00CD6438" w:rsidRPr="00CD6438" w:rsidRDefault="00CD6438" w:rsidP="00CD6438">
            <w:pPr>
              <w:jc w:val="center"/>
              <w:rPr>
                <w:rFonts w:ascii="Cordia New" w:hAnsi="Cordia New" w:cs="Cordia New"/>
                <w:color w:val="000000"/>
                <w:sz w:val="36"/>
                <w:szCs w:val="36"/>
              </w:rPr>
            </w:pPr>
            <w:r w:rsidRPr="00CD6438">
              <w:rPr>
                <w:rFonts w:ascii="Cordia New" w:hAnsi="Cordia New" w:cs="Cordia New" w:hint="cs"/>
                <w:color w:val="000000"/>
                <w:sz w:val="36"/>
                <w:szCs w:val="36"/>
                <w:cs/>
              </w:rPr>
              <w:t>หักเบี้ยขยันทั้ง</w:t>
            </w:r>
            <w:r w:rsidR="00934018">
              <w:rPr>
                <w:rFonts w:ascii="Cordia New" w:hAnsi="Cordia New" w:cs="Cordia New" w:hint="cs"/>
                <w:color w:val="000000"/>
                <w:sz w:val="36"/>
                <w:szCs w:val="36"/>
                <w:cs/>
              </w:rPr>
              <w:t>หมด</w:t>
            </w:r>
          </w:p>
        </w:tc>
      </w:tr>
      <w:tr w:rsidR="00CD6438" w:rsidRPr="00CD6438" w14:paraId="4883F202" w14:textId="77777777" w:rsidTr="00F55780">
        <w:trPr>
          <w:trHeight w:val="480"/>
        </w:trPr>
        <w:tc>
          <w:tcPr>
            <w:tcW w:w="6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3FD042" w14:textId="25B8A65A" w:rsidR="00AE55E1" w:rsidRPr="00CD6438" w:rsidRDefault="00CD6438" w:rsidP="00CD6438">
            <w:pPr>
              <w:rPr>
                <w:rFonts w:ascii="Cordia New" w:hAnsi="Cordia New" w:cs="Cordia New"/>
                <w:color w:val="000000"/>
                <w:sz w:val="36"/>
                <w:szCs w:val="36"/>
                <w:cs/>
              </w:rPr>
            </w:pPr>
            <w:r w:rsidRPr="00CD6438">
              <w:rPr>
                <w:rFonts w:ascii="Cordia New" w:hAnsi="Cordia New" w:cs="Cordia New" w:hint="cs"/>
                <w:color w:val="000000"/>
                <w:sz w:val="36"/>
                <w:szCs w:val="36"/>
                <w:cs/>
              </w:rPr>
              <w:t xml:space="preserve">ลาป่วยมีใบรับรองแพทย์ </w:t>
            </w:r>
            <w:r w:rsidR="00F55780">
              <w:rPr>
                <w:rFonts w:ascii="Cordia New" w:hAnsi="Cordia New" w:cs="Cordia New" w:hint="cs"/>
                <w:color w:val="000000"/>
                <w:sz w:val="36"/>
                <w:szCs w:val="36"/>
                <w:cs/>
              </w:rPr>
              <w:t>หัก</w:t>
            </w:r>
            <w:r w:rsidR="00AE55E1">
              <w:rPr>
                <w:rFonts w:ascii="Cordia New" w:hAnsi="Cordia New" w:cs="Cordia New" w:hint="cs"/>
                <w:color w:val="000000"/>
                <w:sz w:val="36"/>
                <w:szCs w:val="36"/>
                <w:cs/>
              </w:rPr>
              <w:t>วันละ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252EDE" w14:textId="3A485A59" w:rsidR="00CD6438" w:rsidRPr="00CD6438" w:rsidRDefault="00AE55E1" w:rsidP="00CD6438">
            <w:pPr>
              <w:jc w:val="center"/>
              <w:rPr>
                <w:rFonts w:ascii="Cordia New" w:hAnsi="Cordia New" w:cs="Cordia New"/>
                <w:color w:val="000000"/>
                <w:sz w:val="36"/>
                <w:szCs w:val="36"/>
              </w:rPr>
            </w:pPr>
            <w:r>
              <w:rPr>
                <w:rFonts w:ascii="Cordia New" w:hAnsi="Cordia New" w:cs="Cordia New"/>
                <w:color w:val="000000"/>
                <w:sz w:val="36"/>
                <w:szCs w:val="36"/>
              </w:rPr>
              <w:t>50</w:t>
            </w:r>
          </w:p>
        </w:tc>
      </w:tr>
      <w:tr w:rsidR="00CD6438" w:rsidRPr="00CD6438" w14:paraId="211EA5C1" w14:textId="77777777" w:rsidTr="00F55780">
        <w:trPr>
          <w:trHeight w:val="480"/>
        </w:trPr>
        <w:tc>
          <w:tcPr>
            <w:tcW w:w="6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6C607F" w14:textId="418D03E3" w:rsidR="00CD6438" w:rsidRPr="00CD6438" w:rsidRDefault="00CD6438" w:rsidP="00CD6438">
            <w:pPr>
              <w:rPr>
                <w:rFonts w:ascii="Cordia New" w:hAnsi="Cordia New" w:cs="Cordia New"/>
                <w:color w:val="000000"/>
                <w:sz w:val="36"/>
                <w:szCs w:val="36"/>
              </w:rPr>
            </w:pPr>
            <w:r w:rsidRPr="00CD6438">
              <w:rPr>
                <w:rFonts w:ascii="Cordia New" w:hAnsi="Cordia New" w:cs="Cordia New" w:hint="cs"/>
                <w:color w:val="000000"/>
                <w:sz w:val="36"/>
                <w:szCs w:val="36"/>
                <w:cs/>
              </w:rPr>
              <w:t xml:space="preserve">ลาป่วยไม่มีใบรับรองแพทย์ </w:t>
            </w:r>
            <w:r w:rsidR="00AE55E1">
              <w:rPr>
                <w:rFonts w:ascii="Cordia New" w:hAnsi="Cordia New" w:cs="Cordia New" w:hint="cs"/>
                <w:color w:val="000000"/>
                <w:sz w:val="36"/>
                <w:szCs w:val="36"/>
                <w:cs/>
              </w:rPr>
              <w:t xml:space="preserve">วันละ 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BEC1D4" w14:textId="6C79CA6F" w:rsidR="00CD6438" w:rsidRPr="00CD6438" w:rsidRDefault="00F55780" w:rsidP="00CD6438">
            <w:pPr>
              <w:jc w:val="center"/>
              <w:rPr>
                <w:rFonts w:ascii="Cordia New" w:hAnsi="Cordia New" w:cs="Cordia New"/>
                <w:color w:val="000000"/>
                <w:sz w:val="36"/>
                <w:szCs w:val="36"/>
              </w:rPr>
            </w:pPr>
            <w:r>
              <w:rPr>
                <w:rFonts w:ascii="Cordia New" w:hAnsi="Cordia New" w:cs="Cordia New"/>
                <w:color w:val="000000"/>
                <w:sz w:val="36"/>
                <w:szCs w:val="36"/>
              </w:rPr>
              <w:t>2</w:t>
            </w:r>
            <w:r w:rsidR="00AE55E1">
              <w:rPr>
                <w:rFonts w:ascii="Cordia New" w:hAnsi="Cordia New" w:cs="Cordia New"/>
                <w:color w:val="000000"/>
                <w:sz w:val="36"/>
                <w:szCs w:val="36"/>
              </w:rPr>
              <w:t>00</w:t>
            </w:r>
          </w:p>
        </w:tc>
      </w:tr>
      <w:tr w:rsidR="00CD6438" w:rsidRPr="00CD6438" w14:paraId="5D974A25" w14:textId="77777777" w:rsidTr="00CD6438">
        <w:trPr>
          <w:trHeight w:val="480"/>
        </w:trPr>
        <w:tc>
          <w:tcPr>
            <w:tcW w:w="6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DDE735" w14:textId="77777777" w:rsidR="00CD6438" w:rsidRPr="00CD6438" w:rsidRDefault="00CD6438" w:rsidP="00CD6438">
            <w:pPr>
              <w:rPr>
                <w:rFonts w:ascii="Cordia New" w:hAnsi="Cordia New" w:cs="Cordia New"/>
                <w:color w:val="000000"/>
                <w:sz w:val="36"/>
                <w:szCs w:val="36"/>
              </w:rPr>
            </w:pPr>
            <w:r w:rsidRPr="00CD6438">
              <w:rPr>
                <w:rFonts w:ascii="Cordia New" w:hAnsi="Cordia New" w:cs="Cordia New" w:hint="cs"/>
                <w:color w:val="000000"/>
                <w:sz w:val="36"/>
                <w:szCs w:val="36"/>
                <w:cs/>
              </w:rPr>
              <w:t>ขาดงาน ไม่ลาไม่แจ้ง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FBA289" w14:textId="77777777" w:rsidR="00CD6438" w:rsidRPr="00CD6438" w:rsidRDefault="00CD6438" w:rsidP="00CD6438">
            <w:pPr>
              <w:jc w:val="center"/>
              <w:rPr>
                <w:rFonts w:ascii="Cordia New" w:hAnsi="Cordia New" w:cs="Cordia New"/>
                <w:color w:val="000000"/>
                <w:sz w:val="36"/>
                <w:szCs w:val="36"/>
              </w:rPr>
            </w:pPr>
            <w:r w:rsidRPr="00CD6438">
              <w:rPr>
                <w:rFonts w:ascii="Cordia New" w:hAnsi="Cordia New" w:cs="Cordia New" w:hint="cs"/>
                <w:color w:val="000000"/>
                <w:sz w:val="36"/>
                <w:szCs w:val="36"/>
              </w:rPr>
              <w:t>300</w:t>
            </w:r>
          </w:p>
        </w:tc>
      </w:tr>
      <w:tr w:rsidR="00CD6438" w:rsidRPr="00CD6438" w14:paraId="71FCE9DF" w14:textId="77777777" w:rsidTr="00CD6438">
        <w:trPr>
          <w:trHeight w:val="495"/>
        </w:trPr>
        <w:tc>
          <w:tcPr>
            <w:tcW w:w="6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30070" w14:textId="77777777" w:rsidR="00CD6438" w:rsidRPr="00CD6438" w:rsidRDefault="00CD6438" w:rsidP="00CD6438">
            <w:pPr>
              <w:rPr>
                <w:rFonts w:ascii="Cordia New" w:hAnsi="Cordia New" w:cs="Cordia New"/>
                <w:sz w:val="36"/>
                <w:szCs w:val="36"/>
              </w:rPr>
            </w:pPr>
            <w:r w:rsidRPr="00CD6438">
              <w:rPr>
                <w:rFonts w:ascii="Cordia New" w:hAnsi="Cordia New" w:cs="Cordia New" w:hint="cs"/>
                <w:sz w:val="36"/>
                <w:szCs w:val="36"/>
                <w:cs/>
              </w:rPr>
              <w:t>ลาทุกประเภท (ยกเว้นลาป่วยและพักร้อน)</w:t>
            </w: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4B33C" w14:textId="77777777" w:rsidR="00CD6438" w:rsidRPr="00CD6438" w:rsidRDefault="00CD6438" w:rsidP="00CD6438">
            <w:pPr>
              <w:jc w:val="center"/>
              <w:rPr>
                <w:rFonts w:ascii="Cordia New" w:hAnsi="Cordia New" w:cs="Cordia New"/>
                <w:color w:val="000000"/>
                <w:sz w:val="36"/>
                <w:szCs w:val="36"/>
              </w:rPr>
            </w:pPr>
            <w:r w:rsidRPr="00CD6438">
              <w:rPr>
                <w:rFonts w:ascii="Cordia New" w:hAnsi="Cordia New" w:cs="Cordia New" w:hint="cs"/>
                <w:color w:val="000000"/>
                <w:sz w:val="36"/>
                <w:szCs w:val="36"/>
              </w:rPr>
              <w:t>100</w:t>
            </w:r>
          </w:p>
        </w:tc>
      </w:tr>
    </w:tbl>
    <w:p w14:paraId="6CB32283" w14:textId="72738001" w:rsidR="00CD6438" w:rsidRDefault="00CD6438" w:rsidP="00DD70FF">
      <w:pPr>
        <w:pStyle w:val="Standard"/>
        <w:tabs>
          <w:tab w:val="left" w:pos="0"/>
          <w:tab w:val="left" w:pos="852"/>
        </w:tabs>
        <w:ind w:left="0" w:firstLine="0"/>
        <w:rPr>
          <w:rFonts w:ascii="Cordia New" w:hAnsi="Cordia New" w:cs="Cordia New"/>
          <w:b/>
          <w:bCs/>
          <w:color w:val="000000"/>
          <w:sz w:val="36"/>
          <w:szCs w:val="36"/>
        </w:rPr>
      </w:pPr>
    </w:p>
    <w:p w14:paraId="655E852A" w14:textId="77777777" w:rsidR="00CD6438" w:rsidRDefault="00CD6438" w:rsidP="00DD70FF">
      <w:pPr>
        <w:pStyle w:val="Standard"/>
        <w:tabs>
          <w:tab w:val="left" w:pos="0"/>
          <w:tab w:val="left" w:pos="852"/>
        </w:tabs>
        <w:ind w:left="0" w:firstLine="0"/>
        <w:rPr>
          <w:rFonts w:ascii="Cordia New" w:hAnsi="Cordia New" w:cs="Cordia New"/>
          <w:b/>
          <w:bCs/>
          <w:color w:val="000000"/>
          <w:sz w:val="36"/>
          <w:szCs w:val="36"/>
        </w:rPr>
      </w:pPr>
    </w:p>
    <w:p w14:paraId="13484711" w14:textId="0A76D1AD" w:rsidR="00CD6438" w:rsidRDefault="00CD6438" w:rsidP="00DD70FF">
      <w:pPr>
        <w:pStyle w:val="Standard"/>
        <w:tabs>
          <w:tab w:val="left" w:pos="0"/>
          <w:tab w:val="left" w:pos="852"/>
        </w:tabs>
        <w:ind w:left="0" w:firstLine="0"/>
        <w:rPr>
          <w:rFonts w:ascii="Cordia New" w:hAnsi="Cordia New" w:cs="Cordia New"/>
          <w:b/>
          <w:bCs/>
          <w:color w:val="000000"/>
          <w:sz w:val="36"/>
          <w:szCs w:val="36"/>
        </w:rPr>
      </w:pPr>
      <w:r>
        <w:rPr>
          <w:rFonts w:ascii="Cordia New" w:hAnsi="Cordia New" w:cs="Cordia New" w:hint="cs"/>
          <w:color w:val="000000"/>
          <w:sz w:val="36"/>
          <w:szCs w:val="36"/>
          <w:cs/>
        </w:rPr>
        <w:t xml:space="preserve">                                                                </w:t>
      </w:r>
      <w:r w:rsidRPr="00CD6438">
        <w:rPr>
          <w:rFonts w:ascii="Cordia New" w:hAnsi="Cordia New" w:cs="Cordia New" w:hint="cs"/>
          <w:color w:val="000000"/>
          <w:sz w:val="36"/>
          <w:szCs w:val="36"/>
          <w:cs/>
        </w:rPr>
        <w:t>ฉบับประกาศใช้ ณ วันที่</w:t>
      </w:r>
      <w:r w:rsidRPr="00CD6438">
        <w:rPr>
          <w:rFonts w:ascii="Cordia New" w:hAnsi="Cordia New" w:cs="Cordia New"/>
          <w:color w:val="000000"/>
          <w:sz w:val="36"/>
          <w:szCs w:val="36"/>
        </w:rPr>
        <w:t>………………………….</w:t>
      </w:r>
    </w:p>
    <w:p w14:paraId="36553F0F" w14:textId="77777777" w:rsidR="00AE55E1" w:rsidRDefault="00AE55E1" w:rsidP="00DD70FF">
      <w:pPr>
        <w:pStyle w:val="Standard"/>
        <w:tabs>
          <w:tab w:val="left" w:pos="0"/>
          <w:tab w:val="left" w:pos="852"/>
        </w:tabs>
        <w:ind w:left="0" w:firstLine="0"/>
        <w:rPr>
          <w:rFonts w:ascii="Cordia New" w:hAnsi="Cordia New" w:cs="Cordia New"/>
          <w:b/>
          <w:bCs/>
          <w:color w:val="000000"/>
          <w:sz w:val="36"/>
          <w:szCs w:val="36"/>
        </w:rPr>
      </w:pPr>
    </w:p>
    <w:p w14:paraId="449F0CDE" w14:textId="77777777" w:rsidR="00AE55E1" w:rsidRDefault="00AE55E1" w:rsidP="00DD70FF">
      <w:pPr>
        <w:pStyle w:val="Standard"/>
        <w:tabs>
          <w:tab w:val="left" w:pos="0"/>
          <w:tab w:val="left" w:pos="852"/>
        </w:tabs>
        <w:ind w:left="0" w:firstLine="0"/>
        <w:rPr>
          <w:rFonts w:ascii="Cordia New" w:hAnsi="Cordia New" w:cs="Cordia New"/>
          <w:b/>
          <w:bCs/>
          <w:color w:val="000000"/>
          <w:sz w:val="36"/>
          <w:szCs w:val="36"/>
        </w:rPr>
      </w:pPr>
    </w:p>
    <w:p w14:paraId="1524D2AB" w14:textId="0DBED5A0" w:rsidR="00AE55E1" w:rsidRDefault="00526528" w:rsidP="00526528">
      <w:pPr>
        <w:pStyle w:val="Standard"/>
        <w:shd w:val="clear" w:color="auto" w:fill="000000" w:themeFill="text1"/>
        <w:tabs>
          <w:tab w:val="left" w:pos="0"/>
          <w:tab w:val="left" w:pos="852"/>
        </w:tabs>
        <w:ind w:left="0" w:firstLine="0"/>
        <w:jc w:val="center"/>
        <w:rPr>
          <w:rFonts w:ascii="Cordia New" w:hAnsi="Cordia New" w:cs="Cordia New"/>
          <w:b/>
          <w:bCs/>
          <w:color w:val="FFFFFF" w:themeColor="background1"/>
          <w:sz w:val="48"/>
          <w:szCs w:val="48"/>
        </w:rPr>
      </w:pPr>
      <w:r w:rsidRPr="00526528">
        <w:rPr>
          <w:rFonts w:ascii="Cordia New" w:hAnsi="Cordia New" w:cs="Cordia New" w:hint="cs"/>
          <w:b/>
          <w:bCs/>
          <w:color w:val="FFFFFF" w:themeColor="background1"/>
          <w:sz w:val="48"/>
          <w:szCs w:val="48"/>
          <w:cs/>
        </w:rPr>
        <w:t>ตัวอย่างแนวคำพิพากษาศ</w:t>
      </w:r>
      <w:r>
        <w:rPr>
          <w:rFonts w:ascii="Cordia New" w:hAnsi="Cordia New" w:cs="Cordia New" w:hint="cs"/>
          <w:b/>
          <w:bCs/>
          <w:color w:val="FFFFFF" w:themeColor="background1"/>
          <w:sz w:val="48"/>
          <w:szCs w:val="48"/>
          <w:cs/>
        </w:rPr>
        <w:t>า</w:t>
      </w:r>
      <w:r w:rsidRPr="00526528">
        <w:rPr>
          <w:rFonts w:ascii="Cordia New" w:hAnsi="Cordia New" w:cs="Cordia New" w:hint="cs"/>
          <w:b/>
          <w:bCs/>
          <w:color w:val="FFFFFF" w:themeColor="background1"/>
          <w:sz w:val="48"/>
          <w:szCs w:val="48"/>
          <w:cs/>
        </w:rPr>
        <w:t>ลฎีกาว่าเบี้ยขยันไม่ใช่ค่าจ้าง</w:t>
      </w:r>
    </w:p>
    <w:p w14:paraId="03CD6984" w14:textId="77777777" w:rsidR="00526528" w:rsidRDefault="00526528" w:rsidP="00526528">
      <w:pPr>
        <w:pStyle w:val="Standard"/>
        <w:tabs>
          <w:tab w:val="left" w:pos="0"/>
          <w:tab w:val="left" w:pos="852"/>
        </w:tabs>
        <w:ind w:left="0" w:firstLine="0"/>
        <w:jc w:val="center"/>
        <w:rPr>
          <w:rFonts w:ascii="Cordia New" w:hAnsi="Cordia New" w:cs="Cordia New"/>
          <w:b/>
          <w:bCs/>
          <w:color w:val="FFFFFF" w:themeColor="background1"/>
          <w:sz w:val="48"/>
          <w:szCs w:val="48"/>
        </w:rPr>
      </w:pPr>
    </w:p>
    <w:p w14:paraId="07818967" w14:textId="77777777" w:rsidR="00526528" w:rsidRPr="00F0508C" w:rsidRDefault="00526528" w:rsidP="00526528">
      <w:pPr>
        <w:shd w:val="clear" w:color="auto" w:fill="000000" w:themeFill="text1"/>
        <w:rPr>
          <w:rFonts w:ascii="Cordia New" w:hAnsi="Cordia New" w:cs="Cordia New"/>
          <w:b/>
          <w:bCs/>
          <w:sz w:val="48"/>
          <w:szCs w:val="48"/>
          <w:cs/>
        </w:rPr>
      </w:pPr>
      <w:r w:rsidRPr="00F0508C">
        <w:rPr>
          <w:rFonts w:ascii="Cordia New" w:hAnsi="Cordia New" w:cs="Cordia New" w:hint="cs"/>
          <w:b/>
          <w:bCs/>
          <w:sz w:val="48"/>
          <w:szCs w:val="48"/>
          <w:cs/>
        </w:rPr>
        <w:t xml:space="preserve">แนวคำพิพากษาศาลฎีกา เลขที่ </w:t>
      </w:r>
      <w:r w:rsidRPr="00F0508C">
        <w:rPr>
          <w:rFonts w:ascii="Cordia New" w:hAnsi="Cordia New" w:cs="Cordia New" w:hint="cs"/>
          <w:b/>
          <w:bCs/>
          <w:sz w:val="48"/>
          <w:szCs w:val="48"/>
        </w:rPr>
        <w:t xml:space="preserve">9313-9976/2547 </w:t>
      </w:r>
      <w:r w:rsidRPr="00F0508C">
        <w:rPr>
          <w:rFonts w:ascii="Cordia New" w:hAnsi="Cordia New" w:cs="Cordia New" w:hint="cs"/>
          <w:b/>
          <w:bCs/>
          <w:sz w:val="48"/>
          <w:szCs w:val="48"/>
          <w:cs/>
        </w:rPr>
        <w:t>( โดยสรุป)</w:t>
      </w:r>
    </w:p>
    <w:p w14:paraId="0F80D756" w14:textId="77777777" w:rsidR="00526528" w:rsidRDefault="00526528" w:rsidP="00526528">
      <w:pPr>
        <w:rPr>
          <w:rFonts w:ascii="Cordia New" w:hAnsi="Cordia New" w:cs="Cordia New"/>
          <w:sz w:val="36"/>
          <w:szCs w:val="36"/>
        </w:rPr>
      </w:pPr>
    </w:p>
    <w:p w14:paraId="5CD1CA71" w14:textId="77777777" w:rsidR="00526528" w:rsidRPr="00527C3E" w:rsidRDefault="00526528" w:rsidP="00526528">
      <w:pPr>
        <w:rPr>
          <w:rFonts w:ascii="Cordia New" w:hAnsi="Cordia New" w:cs="Cordia New"/>
          <w:color w:val="002060"/>
          <w:sz w:val="32"/>
          <w:szCs w:val="32"/>
        </w:rPr>
      </w:pPr>
      <w:r w:rsidRPr="00527C3E">
        <w:rPr>
          <w:rStyle w:val="af"/>
          <w:rFonts w:ascii="Cordia New" w:hAnsi="Cordia New" w:cs="Cordia New" w:hint="cs"/>
          <w:color w:val="333333"/>
          <w:sz w:val="32"/>
          <w:szCs w:val="32"/>
          <w:shd w:val="clear" w:color="auto" w:fill="FFFFFF"/>
          <w:cs/>
        </w:rPr>
        <w:t>ศาลท่านว่า</w:t>
      </w:r>
      <w:r w:rsidRPr="00527C3E">
        <w:rPr>
          <w:rStyle w:val="af"/>
          <w:rFonts w:ascii="Cordia New" w:hAnsi="Cordia New" w:cs="Cordia New"/>
          <w:color w:val="333333"/>
          <w:sz w:val="32"/>
          <w:szCs w:val="32"/>
          <w:shd w:val="clear" w:color="auto" w:fill="FFFFFF"/>
        </w:rPr>
        <w:t>…</w:t>
      </w:r>
      <w:r w:rsidRPr="00527C3E">
        <w:rPr>
          <w:rFonts w:ascii="Cordia New" w:hAnsi="Cordia New" w:cs="Cordia New" w:hint="cs"/>
          <w:color w:val="333333"/>
          <w:sz w:val="32"/>
          <w:szCs w:val="32"/>
          <w:shd w:val="clear" w:color="auto" w:fill="FFFFFF"/>
          <w:cs/>
        </w:rPr>
        <w:t xml:space="preserve">เบี้ยขยัน เป็นเงินที่นายจ้างนำมาจูงใจให้ลูกจ้างทำงานให้แก่นายจ้างได้อย่างมีประสิทธิภาพ ผู้มีสิทธิได้รับเบี้ยขยันต้องเป็นผู้ไม่ขาดงาน ไม่ลางาน ไม่มาทำงานสาย นายจ้างจ่ายให้แก่ลูกจ้างต่างหากจากค่าจ้างปกติ เป็นเงินตอบแทนความขยัน ไม่ใช่ตอบแทนการทำงานโดยตรง ไม่ใช่ค่าจ้าง </w:t>
      </w:r>
    </w:p>
    <w:p w14:paraId="775046D6" w14:textId="77777777" w:rsidR="00526528" w:rsidRDefault="00526528" w:rsidP="00526528">
      <w:pPr>
        <w:rPr>
          <w:rFonts w:ascii="Cordia New" w:hAnsi="Cordia New" w:cs="Cordia New"/>
          <w:color w:val="000000" w:themeColor="text1"/>
          <w:sz w:val="36"/>
          <w:szCs w:val="36"/>
        </w:rPr>
      </w:pPr>
    </w:p>
    <w:p w14:paraId="5DBA6E43" w14:textId="77777777" w:rsidR="00526528" w:rsidRPr="00DD5C49" w:rsidRDefault="00526528" w:rsidP="00526528">
      <w:pPr>
        <w:shd w:val="clear" w:color="auto" w:fill="000000" w:themeFill="text1"/>
        <w:rPr>
          <w:rFonts w:ascii="Cordia New" w:hAnsi="Cordia New" w:cs="Cordia New"/>
          <w:b/>
          <w:bCs/>
          <w:sz w:val="40"/>
          <w:szCs w:val="40"/>
          <w:cs/>
        </w:rPr>
      </w:pPr>
      <w:r w:rsidRPr="00DD5C49">
        <w:rPr>
          <w:rFonts w:ascii="Cordia New" w:hAnsi="Cordia New" w:cs="Cordia New" w:hint="cs"/>
          <w:b/>
          <w:bCs/>
          <w:sz w:val="40"/>
          <w:szCs w:val="40"/>
          <w:cs/>
        </w:rPr>
        <w:t>แนวคำพิพากษาศาลฎีกาเลขที่</w:t>
      </w:r>
      <w:r w:rsidRPr="00DD5C49">
        <w:rPr>
          <w:rFonts w:ascii="Cordia New" w:hAnsi="Cordia New" w:cs="Cordia New" w:hint="cs"/>
          <w:b/>
          <w:bCs/>
          <w:sz w:val="40"/>
          <w:szCs w:val="40"/>
        </w:rPr>
        <w:t xml:space="preserve"> 958/2527</w:t>
      </w:r>
      <w:r>
        <w:rPr>
          <w:rFonts w:ascii="Cordia New" w:hAnsi="Cordia New" w:cs="Cordia New"/>
          <w:b/>
          <w:bCs/>
          <w:sz w:val="40"/>
          <w:szCs w:val="40"/>
        </w:rPr>
        <w:t xml:space="preserve"> </w:t>
      </w:r>
      <w:r>
        <w:rPr>
          <w:rFonts w:ascii="Cordia New" w:hAnsi="Cordia New" w:cs="Cordia New" w:hint="cs"/>
          <w:b/>
          <w:bCs/>
          <w:sz w:val="40"/>
          <w:szCs w:val="40"/>
          <w:cs/>
        </w:rPr>
        <w:t>(โดยสรุป)</w:t>
      </w:r>
    </w:p>
    <w:p w14:paraId="5424D72E" w14:textId="77777777" w:rsidR="00526528" w:rsidRDefault="00526528" w:rsidP="00526528">
      <w:pPr>
        <w:rPr>
          <w:rFonts w:ascii="Cordia New" w:hAnsi="Cordia New" w:cs="Cordia New"/>
          <w:sz w:val="40"/>
          <w:szCs w:val="40"/>
        </w:rPr>
      </w:pPr>
    </w:p>
    <w:p w14:paraId="245FED8F" w14:textId="77777777" w:rsidR="00526528" w:rsidRPr="00527C3E" w:rsidRDefault="00526528" w:rsidP="00526528">
      <w:pPr>
        <w:rPr>
          <w:rFonts w:ascii="Cordia New" w:hAnsi="Cordia New" w:cs="Cordia New"/>
          <w:sz w:val="32"/>
          <w:szCs w:val="32"/>
        </w:rPr>
      </w:pPr>
      <w:r w:rsidRPr="00527C3E">
        <w:rPr>
          <w:rFonts w:ascii="Cordia New" w:hAnsi="Cordia New" w:cs="Cordia New" w:hint="cs"/>
          <w:sz w:val="32"/>
          <w:szCs w:val="32"/>
          <w:cs/>
        </w:rPr>
        <w:t>ศาลท่านว่า…นายจ้างจะจ่ายเงินเพิ่มแก่ลูกจ้างที่ไม่ขาดงานเลยในเดือนหนึ่ง ๆ จำนวนหนึ่ง ถ้ำ</w:t>
      </w:r>
      <w:r w:rsidRPr="00527C3E">
        <w:rPr>
          <w:rFonts w:ascii="Cordia New" w:hAnsi="Cordia New" w:cs="Cordia New" w:hint="cs"/>
          <w:sz w:val="32"/>
          <w:szCs w:val="32"/>
        </w:rPr>
        <w:t xml:space="preserve"> </w:t>
      </w:r>
      <w:r w:rsidRPr="00527C3E">
        <w:rPr>
          <w:rFonts w:ascii="Cordia New" w:hAnsi="Cordia New" w:cs="Cordia New" w:hint="cs"/>
          <w:sz w:val="32"/>
          <w:szCs w:val="32"/>
          <w:cs/>
        </w:rPr>
        <w:t xml:space="preserve">ขาดงานบ้างเงินเพิ่มก็จะลดลงตามส่วน เป็นเงินที่ตอบแทนความขยัน ไม่ใช่ตอบแทนการทำงานโดยตรง เงินเพิ่มนี้ไม่ใช่ค่าจ้าง </w:t>
      </w:r>
    </w:p>
    <w:p w14:paraId="0F29455E" w14:textId="77777777" w:rsidR="00526528" w:rsidRDefault="00526528" w:rsidP="00526528">
      <w:pPr>
        <w:rPr>
          <w:rFonts w:ascii="Cordia New" w:hAnsi="Cordia New" w:cs="Cordia New"/>
          <w:sz w:val="40"/>
          <w:szCs w:val="40"/>
        </w:rPr>
      </w:pPr>
    </w:p>
    <w:p w14:paraId="3D56E663" w14:textId="77777777" w:rsidR="00526528" w:rsidRDefault="00526528" w:rsidP="00526528">
      <w:pPr>
        <w:shd w:val="clear" w:color="auto" w:fill="000000" w:themeFill="text1"/>
        <w:rPr>
          <w:rFonts w:asciiTheme="minorBidi" w:hAnsiTheme="minorBidi"/>
          <w:b/>
          <w:bCs/>
          <w:sz w:val="40"/>
          <w:szCs w:val="40"/>
        </w:rPr>
      </w:pPr>
      <w:r w:rsidRPr="00527C3E">
        <w:rPr>
          <w:rFonts w:asciiTheme="minorBidi" w:hAnsiTheme="minorBidi"/>
          <w:b/>
          <w:bCs/>
          <w:sz w:val="40"/>
          <w:szCs w:val="40"/>
          <w:cs/>
        </w:rPr>
        <w:t xml:space="preserve">ข้อหารือกรมสวัสดิการและคุ้มครองแรงงาน กองนิติการ ที่ รง </w:t>
      </w:r>
      <w:r>
        <w:rPr>
          <w:rFonts w:asciiTheme="minorBidi" w:hAnsiTheme="minorBidi"/>
          <w:b/>
          <w:bCs/>
          <w:sz w:val="40"/>
          <w:szCs w:val="40"/>
        </w:rPr>
        <w:t>0505</w:t>
      </w:r>
      <w:r w:rsidRPr="00527C3E">
        <w:rPr>
          <w:rFonts w:asciiTheme="minorBidi" w:hAnsiTheme="minorBidi"/>
          <w:b/>
          <w:bCs/>
          <w:sz w:val="40"/>
          <w:szCs w:val="40"/>
          <w:cs/>
        </w:rPr>
        <w:t>/</w:t>
      </w:r>
      <w:r>
        <w:rPr>
          <w:rFonts w:asciiTheme="minorBidi" w:hAnsiTheme="minorBidi"/>
          <w:b/>
          <w:bCs/>
          <w:sz w:val="40"/>
          <w:szCs w:val="40"/>
        </w:rPr>
        <w:t>2245</w:t>
      </w:r>
      <w:r w:rsidRPr="00527C3E">
        <w:rPr>
          <w:rFonts w:asciiTheme="minorBidi" w:hAnsiTheme="minorBidi"/>
          <w:b/>
          <w:bCs/>
          <w:sz w:val="40"/>
          <w:szCs w:val="40"/>
        </w:rPr>
        <w:t xml:space="preserve"> </w:t>
      </w:r>
    </w:p>
    <w:p w14:paraId="49D1497E" w14:textId="77777777" w:rsidR="00526528" w:rsidRPr="00527C3E" w:rsidRDefault="00526528" w:rsidP="00526528">
      <w:pPr>
        <w:shd w:val="clear" w:color="auto" w:fill="000000" w:themeFill="text1"/>
        <w:rPr>
          <w:rFonts w:asciiTheme="minorBidi" w:hAnsiTheme="minorBidi"/>
          <w:b/>
          <w:bCs/>
          <w:sz w:val="40"/>
          <w:szCs w:val="40"/>
        </w:rPr>
      </w:pPr>
      <w:r w:rsidRPr="00527C3E">
        <w:rPr>
          <w:rFonts w:asciiTheme="minorBidi" w:hAnsiTheme="minorBidi"/>
          <w:b/>
          <w:bCs/>
          <w:sz w:val="40"/>
          <w:szCs w:val="40"/>
          <w:cs/>
        </w:rPr>
        <w:t xml:space="preserve">ลงวันที่ </w:t>
      </w:r>
      <w:r w:rsidRPr="00527C3E">
        <w:rPr>
          <w:rFonts w:asciiTheme="minorBidi" w:hAnsiTheme="minorBidi"/>
          <w:b/>
          <w:bCs/>
          <w:sz w:val="40"/>
          <w:szCs w:val="40"/>
        </w:rPr>
        <w:t xml:space="preserve">27 </w:t>
      </w:r>
      <w:r w:rsidRPr="00527C3E">
        <w:rPr>
          <w:rFonts w:asciiTheme="minorBidi" w:hAnsiTheme="minorBidi"/>
          <w:b/>
          <w:bCs/>
          <w:sz w:val="40"/>
          <w:szCs w:val="40"/>
          <w:cs/>
        </w:rPr>
        <w:t xml:space="preserve">มิถุนายน </w:t>
      </w:r>
      <w:r w:rsidRPr="00527C3E">
        <w:rPr>
          <w:rFonts w:asciiTheme="minorBidi" w:hAnsiTheme="minorBidi"/>
          <w:b/>
          <w:bCs/>
          <w:sz w:val="40"/>
          <w:szCs w:val="40"/>
        </w:rPr>
        <w:t>2566</w:t>
      </w:r>
    </w:p>
    <w:p w14:paraId="7CFD4554" w14:textId="77777777" w:rsidR="00526528" w:rsidRDefault="00526528" w:rsidP="00526528">
      <w:pPr>
        <w:rPr>
          <w:rFonts w:ascii="Cordia New" w:hAnsi="Cordia New" w:cs="Cordia New"/>
          <w:color w:val="333333"/>
          <w:sz w:val="36"/>
          <w:szCs w:val="36"/>
          <w:shd w:val="clear" w:color="auto" w:fill="FFFFFF"/>
        </w:rPr>
      </w:pPr>
    </w:p>
    <w:p w14:paraId="1B59B090" w14:textId="77777777" w:rsidR="00526528" w:rsidRPr="00527C3E" w:rsidRDefault="00526528" w:rsidP="00526528">
      <w:pPr>
        <w:ind w:firstLine="720"/>
        <w:rPr>
          <w:rFonts w:asciiTheme="minorBidi" w:hAnsiTheme="minorBidi"/>
          <w:sz w:val="32"/>
          <w:szCs w:val="32"/>
        </w:rPr>
      </w:pPr>
      <w:r w:rsidRPr="00527C3E">
        <w:rPr>
          <w:rFonts w:asciiTheme="minorBidi" w:hAnsiTheme="minorBidi"/>
          <w:sz w:val="32"/>
          <w:szCs w:val="32"/>
          <w:cs/>
        </w:rPr>
        <w:t>ประเด็นที่ ๒ เห็นว่า บริษัทฯ ได้กำหนดเงื่อนไขในการจ่ายเบี้ยขยันว่า หากลูกจ้าง</w:t>
      </w:r>
      <w:r w:rsidRPr="00527C3E">
        <w:rPr>
          <w:rFonts w:asciiTheme="minorBidi" w:hAnsiTheme="minorBidi"/>
          <w:sz w:val="32"/>
          <w:szCs w:val="32"/>
        </w:rPr>
        <w:t xml:space="preserve"> </w:t>
      </w:r>
      <w:r w:rsidRPr="00527C3E">
        <w:rPr>
          <w:rFonts w:asciiTheme="minorBidi" w:hAnsiTheme="minorBidi"/>
          <w:sz w:val="32"/>
          <w:szCs w:val="32"/>
          <w:cs/>
        </w:rPr>
        <w:t>มาทำงานโดยไม่มาทำงานสาย ไม่ลางาน ไม่ขาดงาน หรือไม่ใช้สิทธิหยุดพักผ่อนประจำปีในเดือนนั้น</w:t>
      </w:r>
      <w:r w:rsidRPr="00527C3E">
        <w:rPr>
          <w:rFonts w:asciiTheme="minorBidi" w:hAnsiTheme="minorBidi"/>
          <w:sz w:val="32"/>
          <w:szCs w:val="32"/>
        </w:rPr>
        <w:t xml:space="preserve"> </w:t>
      </w:r>
      <w:r w:rsidRPr="00527C3E">
        <w:rPr>
          <w:rFonts w:asciiTheme="minorBidi" w:hAnsiTheme="minorBidi"/>
          <w:sz w:val="32"/>
          <w:szCs w:val="32"/>
          <w:cs/>
        </w:rPr>
        <w:t>ลูกจ้างจะได้รับเบี้ยขยัน นอกจากนี้ หากบริษัทฯ เป็นผู้จัดวันหยุดพักผ่อนประจำปีให้กับลูกจ้างได้หยุดงาน</w:t>
      </w:r>
      <w:r w:rsidRPr="00527C3E">
        <w:rPr>
          <w:rFonts w:asciiTheme="minorBidi" w:hAnsiTheme="minorBidi"/>
          <w:sz w:val="32"/>
          <w:szCs w:val="32"/>
        </w:rPr>
        <w:t xml:space="preserve"> </w:t>
      </w:r>
      <w:r w:rsidRPr="00527C3E">
        <w:rPr>
          <w:rFonts w:asciiTheme="minorBidi" w:hAnsiTheme="minorBidi"/>
          <w:sz w:val="32"/>
          <w:szCs w:val="32"/>
          <w:cs/>
        </w:rPr>
        <w:t>ในเดือนใด ลูกจ้างจะยังได้รับเบี้ยขยันในเดือนนั้น เห็นได้ว่าการ</w:t>
      </w:r>
      <w:r w:rsidRPr="002F3AF2">
        <w:rPr>
          <w:rFonts w:asciiTheme="minorBidi" w:hAnsiTheme="minorBidi"/>
          <w:sz w:val="32"/>
          <w:szCs w:val="32"/>
          <w:highlight w:val="yellow"/>
          <w:cs/>
        </w:rPr>
        <w:t>จ่ายเบี้ยขยันดังกล่าว มีลักษณะเป็นการจ่าย</w:t>
      </w:r>
      <w:r w:rsidRPr="002F3AF2">
        <w:rPr>
          <w:rFonts w:asciiTheme="minorBidi" w:hAnsiTheme="minorBidi"/>
          <w:sz w:val="32"/>
          <w:szCs w:val="32"/>
          <w:highlight w:val="yellow"/>
        </w:rPr>
        <w:t xml:space="preserve"> </w:t>
      </w:r>
      <w:r w:rsidRPr="002F3AF2">
        <w:rPr>
          <w:rFonts w:asciiTheme="minorBidi" w:hAnsiTheme="minorBidi"/>
          <w:sz w:val="32"/>
          <w:szCs w:val="32"/>
          <w:highlight w:val="yellow"/>
          <w:cs/>
        </w:rPr>
        <w:t>เพื่อจูงใจให้ลูกจ้างมาทำงานสม่ำเสมออันเป็นสวัสดิการอย่างหนึ่งที่นายจ้างจัดให้ “เบี้ยขยัน” จึงไม่ใช่เงิน</w:t>
      </w:r>
      <w:r w:rsidRPr="002F3AF2">
        <w:rPr>
          <w:rFonts w:asciiTheme="minorBidi" w:hAnsiTheme="minorBidi"/>
          <w:sz w:val="32"/>
          <w:szCs w:val="32"/>
          <w:highlight w:val="yellow"/>
        </w:rPr>
        <w:t xml:space="preserve"> </w:t>
      </w:r>
      <w:r w:rsidRPr="002F3AF2">
        <w:rPr>
          <w:rFonts w:asciiTheme="minorBidi" w:hAnsiTheme="minorBidi"/>
          <w:sz w:val="32"/>
          <w:szCs w:val="32"/>
          <w:highlight w:val="yellow"/>
          <w:cs/>
        </w:rPr>
        <w:t>ที่นายจ้างและลูกจ้างตกลงกันเพื่อจ่ายเป็นค่าตอบแทนในการทำงานตามสัญญาจ้างสำหรับระยะเวลาการทำงานปกติ จึงไม่ใช่ค่าจ้าง</w:t>
      </w:r>
      <w:r w:rsidRPr="00527C3E">
        <w:rPr>
          <w:rFonts w:asciiTheme="minorBidi" w:hAnsiTheme="minorBidi"/>
          <w:sz w:val="32"/>
          <w:szCs w:val="32"/>
          <w:cs/>
        </w:rPr>
        <w:t>ตามมาตรา ๕ แห่งพระราชบัญญัติคุ้มครองแรงงาน พ.ศ. ๒๕๔๑</w:t>
      </w:r>
      <w:r w:rsidRPr="00527C3E">
        <w:rPr>
          <w:rFonts w:asciiTheme="minorBidi" w:hAnsiTheme="minorBidi"/>
          <w:sz w:val="32"/>
          <w:szCs w:val="32"/>
        </w:rPr>
        <w:t xml:space="preserve"> </w:t>
      </w:r>
      <w:r w:rsidRPr="00527C3E">
        <w:rPr>
          <w:rFonts w:asciiTheme="minorBidi" w:hAnsiTheme="minorBidi"/>
          <w:sz w:val="32"/>
          <w:szCs w:val="32"/>
          <w:cs/>
        </w:rPr>
        <w:t>สิทธิในการได้รับเบี้ยขยันจึงต้องเป็นไปตามเงื่อนไขหลักเกณฑ์ที่บริษัทฯ กำหนด</w:t>
      </w:r>
    </w:p>
    <w:p w14:paraId="5AD74054" w14:textId="77777777" w:rsidR="00526528" w:rsidRDefault="00526528" w:rsidP="00526528">
      <w:pPr>
        <w:rPr>
          <w:rFonts w:ascii="Cordia New" w:hAnsi="Cordia New" w:cs="Cordia New"/>
          <w:sz w:val="40"/>
          <w:szCs w:val="40"/>
        </w:rPr>
      </w:pPr>
    </w:p>
    <w:p w14:paraId="41B370BD" w14:textId="58D19734" w:rsidR="00526528" w:rsidRPr="00526528" w:rsidRDefault="00526528" w:rsidP="00526528">
      <w:pPr>
        <w:rPr>
          <w:rFonts w:ascii="Cordia New" w:hAnsi="Cordia New" w:cs="Cordia New"/>
          <w:sz w:val="40"/>
          <w:szCs w:val="40"/>
          <w:cs/>
        </w:rPr>
      </w:pPr>
      <w:r>
        <w:rPr>
          <w:rFonts w:ascii="Cordia New" w:hAnsi="Cordia New" w:cs="Cordia New"/>
          <w:sz w:val="40"/>
          <w:szCs w:val="40"/>
        </w:rPr>
        <w:t>%%%%%%%%%%%%%%%%%%%%%%%%%%%%%%%%%%%%%%%</w:t>
      </w:r>
    </w:p>
    <w:sectPr w:rsidR="00526528" w:rsidRPr="00526528" w:rsidSect="00A64121">
      <w:pgSz w:w="11907" w:h="16839" w:code="9"/>
      <w:pgMar w:top="993" w:right="992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27D7B"/>
    <w:multiLevelType w:val="hybridMultilevel"/>
    <w:tmpl w:val="5680D7E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0A4354"/>
    <w:multiLevelType w:val="multilevel"/>
    <w:tmpl w:val="5AE22D40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198C4DD2"/>
    <w:multiLevelType w:val="hybridMultilevel"/>
    <w:tmpl w:val="86A6314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BED7B05"/>
    <w:multiLevelType w:val="hybridMultilevel"/>
    <w:tmpl w:val="55CE4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85678"/>
    <w:multiLevelType w:val="hybridMultilevel"/>
    <w:tmpl w:val="E80C9410"/>
    <w:lvl w:ilvl="0" w:tplc="148477D6">
      <w:start w:val="1"/>
      <w:numFmt w:val="decimal"/>
      <w:lvlText w:val="%1."/>
      <w:lvlJc w:val="left"/>
      <w:pPr>
        <w:ind w:left="108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A33DF8"/>
    <w:multiLevelType w:val="hybridMultilevel"/>
    <w:tmpl w:val="334A2F30"/>
    <w:lvl w:ilvl="0" w:tplc="15E09164">
      <w:start w:val="1"/>
      <w:numFmt w:val="decimal"/>
      <w:lvlText w:val="%1."/>
      <w:lvlJc w:val="left"/>
      <w:pPr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F2755"/>
    <w:multiLevelType w:val="hybridMultilevel"/>
    <w:tmpl w:val="19DA1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82FF3"/>
    <w:multiLevelType w:val="multilevel"/>
    <w:tmpl w:val="15F6C2EE"/>
    <w:lvl w:ilvl="0">
      <w:start w:val="1"/>
      <w:numFmt w:val="decimal"/>
      <w:lvlText w:val="%1."/>
      <w:lvlJc w:val="left"/>
      <w:pPr>
        <w:ind w:left="1080" w:hanging="360"/>
      </w:pPr>
      <w:rPr>
        <w:rFonts w:ascii="Cordia New" w:hAnsi="Cordia New" w:cs="Cordia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/>
        <w:color w:val="000000" w:themeColor="text1"/>
        <w:u w:val="none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  <w:color w:val="000000" w:themeColor="text1"/>
        <w:u w:val="single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  <w:b/>
        <w:color w:val="000000" w:themeColor="text1"/>
        <w:u w:val="single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  <w:color w:val="000000" w:themeColor="text1"/>
        <w:u w:val="single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  <w:b/>
        <w:color w:val="000000" w:themeColor="text1"/>
        <w:u w:val="single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  <w:color w:val="000000" w:themeColor="text1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  <w:b/>
        <w:color w:val="000000" w:themeColor="text1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  <w:color w:val="000000" w:themeColor="text1"/>
        <w:u w:val="single"/>
      </w:rPr>
    </w:lvl>
  </w:abstractNum>
  <w:abstractNum w:abstractNumId="8" w15:restartNumberingAfterBreak="0">
    <w:nsid w:val="6C653C82"/>
    <w:multiLevelType w:val="hybridMultilevel"/>
    <w:tmpl w:val="D0781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881929">
    <w:abstractNumId w:val="1"/>
  </w:num>
  <w:num w:numId="2" w16cid:durableId="580212937">
    <w:abstractNumId w:val="6"/>
  </w:num>
  <w:num w:numId="3" w16cid:durableId="811442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87952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5670490">
    <w:abstractNumId w:val="8"/>
  </w:num>
  <w:num w:numId="6" w16cid:durableId="334041058">
    <w:abstractNumId w:val="4"/>
  </w:num>
  <w:num w:numId="7" w16cid:durableId="1684629621">
    <w:abstractNumId w:val="0"/>
  </w:num>
  <w:num w:numId="8" w16cid:durableId="1075123661">
    <w:abstractNumId w:val="2"/>
  </w:num>
  <w:num w:numId="9" w16cid:durableId="12157696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hideGrammaticalError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B1E"/>
    <w:rsid w:val="00000262"/>
    <w:rsid w:val="00017BE6"/>
    <w:rsid w:val="00063DE1"/>
    <w:rsid w:val="000671E1"/>
    <w:rsid w:val="000B24D8"/>
    <w:rsid w:val="000E1789"/>
    <w:rsid w:val="000E316C"/>
    <w:rsid w:val="00115BC0"/>
    <w:rsid w:val="00116B75"/>
    <w:rsid w:val="001955C5"/>
    <w:rsid w:val="001A158E"/>
    <w:rsid w:val="001B5B35"/>
    <w:rsid w:val="001C0B13"/>
    <w:rsid w:val="001D761D"/>
    <w:rsid w:val="001E686E"/>
    <w:rsid w:val="00206485"/>
    <w:rsid w:val="00236A44"/>
    <w:rsid w:val="00264591"/>
    <w:rsid w:val="002700A8"/>
    <w:rsid w:val="002817C0"/>
    <w:rsid w:val="0029051E"/>
    <w:rsid w:val="00293E76"/>
    <w:rsid w:val="002D55CA"/>
    <w:rsid w:val="00305E25"/>
    <w:rsid w:val="00367382"/>
    <w:rsid w:val="00382C85"/>
    <w:rsid w:val="003B122D"/>
    <w:rsid w:val="004025DF"/>
    <w:rsid w:val="00402CD0"/>
    <w:rsid w:val="0049533F"/>
    <w:rsid w:val="004E41FB"/>
    <w:rsid w:val="004F432C"/>
    <w:rsid w:val="00526528"/>
    <w:rsid w:val="005351A7"/>
    <w:rsid w:val="00550768"/>
    <w:rsid w:val="005928E1"/>
    <w:rsid w:val="0059326F"/>
    <w:rsid w:val="00601609"/>
    <w:rsid w:val="00604B3D"/>
    <w:rsid w:val="0061415D"/>
    <w:rsid w:val="00617F44"/>
    <w:rsid w:val="00626778"/>
    <w:rsid w:val="006362B7"/>
    <w:rsid w:val="00641906"/>
    <w:rsid w:val="00645042"/>
    <w:rsid w:val="0065200F"/>
    <w:rsid w:val="00652B8E"/>
    <w:rsid w:val="00677F9F"/>
    <w:rsid w:val="00687676"/>
    <w:rsid w:val="00690FE9"/>
    <w:rsid w:val="00697082"/>
    <w:rsid w:val="006A0D3E"/>
    <w:rsid w:val="006D6929"/>
    <w:rsid w:val="00701B91"/>
    <w:rsid w:val="007060BE"/>
    <w:rsid w:val="00731E3F"/>
    <w:rsid w:val="00735844"/>
    <w:rsid w:val="00765AF8"/>
    <w:rsid w:val="007B2B45"/>
    <w:rsid w:val="007E4679"/>
    <w:rsid w:val="00800C61"/>
    <w:rsid w:val="00882121"/>
    <w:rsid w:val="008824BE"/>
    <w:rsid w:val="008A11B8"/>
    <w:rsid w:val="008B1A0A"/>
    <w:rsid w:val="009103BA"/>
    <w:rsid w:val="00934018"/>
    <w:rsid w:val="009702BB"/>
    <w:rsid w:val="00984F97"/>
    <w:rsid w:val="009B69E7"/>
    <w:rsid w:val="009C4FDB"/>
    <w:rsid w:val="009F3EF9"/>
    <w:rsid w:val="00A00952"/>
    <w:rsid w:val="00A00C6C"/>
    <w:rsid w:val="00A10DB9"/>
    <w:rsid w:val="00A42C0E"/>
    <w:rsid w:val="00A47689"/>
    <w:rsid w:val="00A51931"/>
    <w:rsid w:val="00A60679"/>
    <w:rsid w:val="00A64121"/>
    <w:rsid w:val="00A73BCA"/>
    <w:rsid w:val="00A82495"/>
    <w:rsid w:val="00A94BAA"/>
    <w:rsid w:val="00A95E0D"/>
    <w:rsid w:val="00AC3503"/>
    <w:rsid w:val="00AD4787"/>
    <w:rsid w:val="00AE55E1"/>
    <w:rsid w:val="00AF251C"/>
    <w:rsid w:val="00B3582D"/>
    <w:rsid w:val="00B35ABF"/>
    <w:rsid w:val="00B605C8"/>
    <w:rsid w:val="00B60DF5"/>
    <w:rsid w:val="00B90213"/>
    <w:rsid w:val="00BB18DD"/>
    <w:rsid w:val="00BB423C"/>
    <w:rsid w:val="00BC2342"/>
    <w:rsid w:val="00BF0ED9"/>
    <w:rsid w:val="00C25402"/>
    <w:rsid w:val="00C41A75"/>
    <w:rsid w:val="00C43671"/>
    <w:rsid w:val="00C6206A"/>
    <w:rsid w:val="00C73738"/>
    <w:rsid w:val="00C772C8"/>
    <w:rsid w:val="00C92E01"/>
    <w:rsid w:val="00CC7A7A"/>
    <w:rsid w:val="00CD450F"/>
    <w:rsid w:val="00CD6438"/>
    <w:rsid w:val="00CD77CD"/>
    <w:rsid w:val="00CF465A"/>
    <w:rsid w:val="00CF46F3"/>
    <w:rsid w:val="00CF5E62"/>
    <w:rsid w:val="00D14497"/>
    <w:rsid w:val="00D26498"/>
    <w:rsid w:val="00D27B1E"/>
    <w:rsid w:val="00D47607"/>
    <w:rsid w:val="00D60BD7"/>
    <w:rsid w:val="00D6528A"/>
    <w:rsid w:val="00DA1813"/>
    <w:rsid w:val="00DD70FF"/>
    <w:rsid w:val="00DE3B3F"/>
    <w:rsid w:val="00E35E0E"/>
    <w:rsid w:val="00E579D6"/>
    <w:rsid w:val="00E9646F"/>
    <w:rsid w:val="00EA09DA"/>
    <w:rsid w:val="00EA6309"/>
    <w:rsid w:val="00ED1BB5"/>
    <w:rsid w:val="00ED5D65"/>
    <w:rsid w:val="00F24E48"/>
    <w:rsid w:val="00F27A79"/>
    <w:rsid w:val="00F53CD0"/>
    <w:rsid w:val="00F55780"/>
    <w:rsid w:val="00F55C57"/>
    <w:rsid w:val="00F57E05"/>
    <w:rsid w:val="00F614D8"/>
    <w:rsid w:val="00F814CE"/>
    <w:rsid w:val="00F86828"/>
    <w:rsid w:val="00FB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E8F30"/>
  <w15:chartTrackingRefBased/>
  <w15:docId w15:val="{74AA85F2-07F5-41CD-8D12-5F1B177EC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B1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DD70FF"/>
    <w:pPr>
      <w:keepNext/>
      <w:ind w:left="-18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70FF"/>
    <w:pPr>
      <w:keepNext/>
      <w:ind w:left="-180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D70FF"/>
    <w:pPr>
      <w:keepNext/>
      <w:ind w:right="-874"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DD70FF"/>
    <w:pPr>
      <w:keepNext/>
      <w:ind w:left="1080" w:right="-874" w:firstLine="900"/>
      <w:jc w:val="right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B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D70FF"/>
    <w:pPr>
      <w:tabs>
        <w:tab w:val="center" w:pos="4513"/>
        <w:tab w:val="right" w:pos="9026"/>
      </w:tabs>
    </w:pPr>
    <w:rPr>
      <w:rFonts w:ascii="Calibri" w:eastAsia="MS Mincho" w:hAnsi="Calibri"/>
      <w:noProof/>
      <w:sz w:val="22"/>
      <w:lang w:eastAsia="ja-JP"/>
    </w:rPr>
  </w:style>
  <w:style w:type="character" w:customStyle="1" w:styleId="a5">
    <w:name w:val="หัวกระดาษ อักขระ"/>
    <w:basedOn w:val="a0"/>
    <w:link w:val="a4"/>
    <w:uiPriority w:val="99"/>
    <w:rsid w:val="00DD70FF"/>
    <w:rPr>
      <w:rFonts w:ascii="Calibri" w:eastAsia="MS Mincho" w:hAnsi="Calibri" w:cs="Angsana New"/>
      <w:noProof/>
      <w:lang w:eastAsia="ja-JP"/>
    </w:rPr>
  </w:style>
  <w:style w:type="paragraph" w:styleId="a6">
    <w:name w:val="footer"/>
    <w:basedOn w:val="a"/>
    <w:link w:val="a7"/>
    <w:uiPriority w:val="99"/>
    <w:unhideWhenUsed/>
    <w:rsid w:val="00DD70FF"/>
    <w:pPr>
      <w:tabs>
        <w:tab w:val="center" w:pos="4513"/>
        <w:tab w:val="right" w:pos="9026"/>
      </w:tabs>
    </w:pPr>
    <w:rPr>
      <w:rFonts w:ascii="Calibri" w:eastAsia="MS Mincho" w:hAnsi="Calibri"/>
      <w:noProof/>
      <w:sz w:val="22"/>
      <w:lang w:eastAsia="ja-JP"/>
    </w:rPr>
  </w:style>
  <w:style w:type="character" w:customStyle="1" w:styleId="a7">
    <w:name w:val="ท้ายกระดาษ อักขระ"/>
    <w:basedOn w:val="a0"/>
    <w:link w:val="a6"/>
    <w:uiPriority w:val="99"/>
    <w:rsid w:val="00DD70FF"/>
    <w:rPr>
      <w:rFonts w:ascii="Calibri" w:eastAsia="MS Mincho" w:hAnsi="Calibri" w:cs="Angsana New"/>
      <w:noProof/>
      <w:lang w:eastAsia="ja-JP"/>
    </w:rPr>
  </w:style>
  <w:style w:type="paragraph" w:customStyle="1" w:styleId="Standard">
    <w:name w:val="Standard"/>
    <w:rsid w:val="00DD70FF"/>
    <w:pPr>
      <w:suppressAutoHyphens/>
      <w:autoSpaceDN w:val="0"/>
      <w:spacing w:after="0" w:line="240" w:lineRule="auto"/>
      <w:ind w:left="284" w:hanging="284"/>
      <w:textAlignment w:val="baseline"/>
    </w:pPr>
    <w:rPr>
      <w:rFonts w:ascii="Calibri" w:eastAsia="SimSun" w:hAnsi="Calibri" w:cs="Tahoma"/>
      <w:kern w:val="3"/>
    </w:rPr>
  </w:style>
  <w:style w:type="character" w:customStyle="1" w:styleId="10">
    <w:name w:val="หัวเรื่อง 1 อักขระ"/>
    <w:basedOn w:val="a0"/>
    <w:link w:val="1"/>
    <w:uiPriority w:val="9"/>
    <w:rsid w:val="00DD70FF"/>
    <w:rPr>
      <w:rFonts w:ascii="Times New Roman" w:eastAsia="Times New Roman" w:hAnsi="Times New Roman" w:cs="Angsana New"/>
      <w:sz w:val="28"/>
    </w:rPr>
  </w:style>
  <w:style w:type="character" w:customStyle="1" w:styleId="20">
    <w:name w:val="หัวเรื่อง 2 อักขระ"/>
    <w:basedOn w:val="a0"/>
    <w:link w:val="2"/>
    <w:rsid w:val="00DD70FF"/>
    <w:rPr>
      <w:rFonts w:ascii="Times New Roman" w:eastAsia="Times New Roman" w:hAnsi="Times New Roman" w:cs="Angsana New"/>
      <w:sz w:val="28"/>
    </w:rPr>
  </w:style>
  <w:style w:type="character" w:customStyle="1" w:styleId="30">
    <w:name w:val="หัวเรื่อง 3 อักขระ"/>
    <w:basedOn w:val="a0"/>
    <w:link w:val="3"/>
    <w:rsid w:val="00DD70FF"/>
    <w:rPr>
      <w:rFonts w:ascii="Times New Roman" w:eastAsia="Times New Roman" w:hAnsi="Times New Roman" w:cs="Angsana New"/>
      <w:b/>
      <w:bCs/>
      <w:sz w:val="28"/>
    </w:rPr>
  </w:style>
  <w:style w:type="character" w:customStyle="1" w:styleId="40">
    <w:name w:val="หัวเรื่อง 4 อักขระ"/>
    <w:basedOn w:val="a0"/>
    <w:link w:val="4"/>
    <w:rsid w:val="00DD70FF"/>
    <w:rPr>
      <w:rFonts w:ascii="Times New Roman" w:eastAsia="Times New Roman" w:hAnsi="Times New Roman" w:cs="Angsana New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D70FF"/>
    <w:rPr>
      <w:rFonts w:ascii="Tahoma" w:eastAsia="MS Mincho" w:hAnsi="Tahoma"/>
      <w:sz w:val="16"/>
      <w:szCs w:val="20"/>
      <w:lang w:eastAsia="ja-JP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D70FF"/>
    <w:rPr>
      <w:rFonts w:ascii="Tahoma" w:eastAsia="MS Mincho" w:hAnsi="Tahoma" w:cs="Angsana New"/>
      <w:sz w:val="16"/>
      <w:szCs w:val="20"/>
      <w:lang w:eastAsia="ja-JP"/>
    </w:rPr>
  </w:style>
  <w:style w:type="paragraph" w:styleId="aa">
    <w:name w:val="Title"/>
    <w:basedOn w:val="a"/>
    <w:link w:val="ab"/>
    <w:qFormat/>
    <w:rsid w:val="00DD70FF"/>
    <w:pPr>
      <w:jc w:val="center"/>
    </w:pPr>
    <w:rPr>
      <w:b/>
      <w:bCs/>
      <w:sz w:val="48"/>
      <w:szCs w:val="48"/>
    </w:rPr>
  </w:style>
  <w:style w:type="character" w:customStyle="1" w:styleId="ab">
    <w:name w:val="ชื่อเรื่อง อักขระ"/>
    <w:basedOn w:val="a0"/>
    <w:link w:val="aa"/>
    <w:rsid w:val="00DD70FF"/>
    <w:rPr>
      <w:rFonts w:ascii="Times New Roman" w:eastAsia="Times New Roman" w:hAnsi="Times New Roman" w:cs="Angsana New"/>
      <w:b/>
      <w:bCs/>
      <w:sz w:val="48"/>
      <w:szCs w:val="48"/>
    </w:rPr>
  </w:style>
  <w:style w:type="paragraph" w:styleId="ac">
    <w:name w:val="Subtitle"/>
    <w:basedOn w:val="a"/>
    <w:link w:val="ad"/>
    <w:qFormat/>
    <w:rsid w:val="00DD70FF"/>
    <w:pPr>
      <w:jc w:val="center"/>
    </w:pPr>
    <w:rPr>
      <w:b/>
      <w:bCs/>
      <w:sz w:val="28"/>
    </w:rPr>
  </w:style>
  <w:style w:type="character" w:customStyle="1" w:styleId="ad">
    <w:name w:val="ชื่อเรื่องรอง อักขระ"/>
    <w:basedOn w:val="a0"/>
    <w:link w:val="ac"/>
    <w:rsid w:val="00DD70FF"/>
    <w:rPr>
      <w:rFonts w:ascii="Times New Roman" w:eastAsia="Times New Roman" w:hAnsi="Times New Roman" w:cs="Angsana New"/>
      <w:b/>
      <w:bCs/>
      <w:sz w:val="28"/>
    </w:rPr>
  </w:style>
  <w:style w:type="numbering" w:customStyle="1" w:styleId="WWNum1">
    <w:name w:val="WWNum1"/>
    <w:basedOn w:val="a2"/>
    <w:rsid w:val="00DD70FF"/>
    <w:pPr>
      <w:numPr>
        <w:numId w:val="1"/>
      </w:numPr>
    </w:pPr>
  </w:style>
  <w:style w:type="paragraph" w:styleId="ae">
    <w:name w:val="Normal (Web)"/>
    <w:basedOn w:val="a"/>
    <w:uiPriority w:val="99"/>
    <w:semiHidden/>
    <w:unhideWhenUsed/>
    <w:rsid w:val="00DD70FF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styleId="af">
    <w:name w:val="Strong"/>
    <w:basedOn w:val="a0"/>
    <w:uiPriority w:val="22"/>
    <w:qFormat/>
    <w:rsid w:val="005265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654</Words>
  <Characters>3730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sithisak a</cp:lastModifiedBy>
  <cp:revision>9</cp:revision>
  <dcterms:created xsi:type="dcterms:W3CDTF">2025-03-13T01:36:00Z</dcterms:created>
  <dcterms:modified xsi:type="dcterms:W3CDTF">2026-03-29T01:45:00Z</dcterms:modified>
</cp:coreProperties>
</file>